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4F69297D"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F90C12" w:rsidRPr="008D1868">
        <w:rPr>
          <w:rFonts w:cs="Arial"/>
          <w:b/>
          <w:sz w:val="22"/>
          <w:szCs w:val="22"/>
          <w:lang w:val="en-US"/>
        </w:rPr>
        <w:t>11</w:t>
      </w:r>
      <w:r w:rsidR="00F90C12">
        <w:rPr>
          <w:rFonts w:cs="Arial"/>
          <w:b/>
          <w:sz w:val="22"/>
          <w:szCs w:val="22"/>
          <w:lang w:val="en-US"/>
        </w:rPr>
        <w:t>3bis</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w:t>
      </w:r>
      <w:r w:rsidR="00F90C12" w:rsidRPr="008D1868">
        <w:rPr>
          <w:rFonts w:cs="Arial"/>
          <w:b/>
          <w:i/>
          <w:sz w:val="22"/>
          <w:szCs w:val="22"/>
          <w:lang w:val="en-US" w:eastAsia="zh-CN"/>
        </w:rPr>
        <w:t>2</w:t>
      </w:r>
      <w:r w:rsidR="003B5E7D">
        <w:rPr>
          <w:rFonts w:cs="Arial"/>
          <w:b/>
          <w:i/>
          <w:sz w:val="22"/>
          <w:szCs w:val="22"/>
          <w:lang w:val="en-US" w:eastAsia="zh-CN"/>
        </w:rPr>
        <w:t>102891</w:t>
      </w:r>
    </w:p>
    <w:p w14:paraId="540B9A86" w14:textId="36CEA189"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F90C12">
        <w:rPr>
          <w:rFonts w:cs="Arial"/>
          <w:b/>
          <w:sz w:val="22"/>
          <w:szCs w:val="22"/>
          <w:lang w:val="en-US"/>
        </w:rPr>
        <w:t>April</w:t>
      </w:r>
      <w:r w:rsidR="00F90C12" w:rsidRPr="008D1868">
        <w:rPr>
          <w:rFonts w:cs="Arial"/>
          <w:b/>
          <w:sz w:val="22"/>
          <w:szCs w:val="22"/>
          <w:lang w:val="en-US"/>
        </w:rPr>
        <w:t xml:space="preserve"> </w:t>
      </w:r>
      <w:r w:rsidRPr="008D1868">
        <w:rPr>
          <w:rFonts w:cs="Arial"/>
          <w:b/>
          <w:sz w:val="22"/>
          <w:szCs w:val="22"/>
          <w:lang w:val="en-US"/>
        </w:rPr>
        <w:t>202</w:t>
      </w:r>
      <w:r w:rsidR="00F90C12">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63DCD66" w:rsidR="00D0573B" w:rsidRDefault="00D0573B">
      <w:pPr>
        <w:pStyle w:val="3GPPHeader"/>
        <w:rPr>
          <w:sz w:val="22"/>
          <w:szCs w:val="22"/>
        </w:rPr>
      </w:pPr>
      <w:r w:rsidRPr="000575E5">
        <w:rPr>
          <w:sz w:val="22"/>
          <w:szCs w:val="22"/>
        </w:rPr>
        <w:t>Agenda Item:</w:t>
      </w:r>
      <w:r w:rsidRPr="000575E5">
        <w:rPr>
          <w:sz w:val="22"/>
          <w:szCs w:val="22"/>
        </w:rPr>
        <w:tab/>
      </w:r>
      <w:r w:rsidR="00F90C12">
        <w:rPr>
          <w:sz w:val="22"/>
          <w:szCs w:val="22"/>
        </w:rPr>
        <w:t>8.7.4.1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4C0DD85" w:rsidR="00D0573B" w:rsidRDefault="00D0573B">
      <w:pPr>
        <w:pStyle w:val="3GPPHeader"/>
        <w:rPr>
          <w:sz w:val="22"/>
          <w:szCs w:val="22"/>
        </w:rPr>
      </w:pPr>
      <w:r>
        <w:rPr>
          <w:sz w:val="22"/>
          <w:szCs w:val="22"/>
        </w:rPr>
        <w:t>Title:</w:t>
      </w:r>
      <w:r>
        <w:rPr>
          <w:sz w:val="22"/>
          <w:szCs w:val="22"/>
        </w:rPr>
        <w:tab/>
      </w:r>
      <w:r w:rsidR="00B21C6E">
        <w:rPr>
          <w:sz w:val="22"/>
          <w:szCs w:val="22"/>
        </w:rPr>
        <w:t xml:space="preserve">Left issues on </w:t>
      </w:r>
      <w:r w:rsidR="00F90C12">
        <w:rPr>
          <w:sz w:val="22"/>
          <w:szCs w:val="22"/>
        </w:rPr>
        <w:t>RRC procedure for L2 U2N Relay</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15FF0AA4" w:rsidR="002D485A" w:rsidRPr="0029477E" w:rsidRDefault="00D0573B" w:rsidP="0029477E">
      <w:pPr>
        <w:pStyle w:val="ac"/>
        <w:spacing w:before="120"/>
      </w:pPr>
      <w:r>
        <w:rPr>
          <w:rFonts w:cs="Arial"/>
        </w:rPr>
        <w:t xml:space="preserve">This is for the discussion </w:t>
      </w:r>
      <w:bookmarkStart w:id="5" w:name="_Ref178064866"/>
      <w:r w:rsidR="008D1868">
        <w:rPr>
          <w:rFonts w:cs="Arial"/>
        </w:rPr>
        <w:t>of</w:t>
      </w:r>
      <w:r w:rsidR="005662A3">
        <w:rPr>
          <w:rFonts w:cs="Arial"/>
        </w:rPr>
        <w:t xml:space="preserve"> </w:t>
      </w:r>
      <w:r w:rsidR="00F90C12">
        <w:rPr>
          <w:rFonts w:cs="Arial"/>
        </w:rPr>
        <w:t xml:space="preserve">RRC procedure for </w:t>
      </w:r>
      <w:r w:rsidR="00F90C12">
        <w:rPr>
          <w:rFonts w:cs="Arial" w:hint="eastAsia"/>
        </w:rPr>
        <w:t>L</w:t>
      </w:r>
      <w:r w:rsidR="00F90C12">
        <w:rPr>
          <w:rFonts w:cs="Arial"/>
        </w:rPr>
        <w:t>2 U2N Relay</w:t>
      </w:r>
      <w:r w:rsidR="0029477E">
        <w:rPr>
          <w:rFonts w:cs="Arial"/>
        </w:rPr>
        <w:t>.</w:t>
      </w:r>
    </w:p>
    <w:bookmarkEnd w:id="5"/>
    <w:p w14:paraId="25FEAC9D" w14:textId="45684F26" w:rsidR="008800BC" w:rsidRDefault="007C4A87" w:rsidP="00276721">
      <w:pPr>
        <w:pStyle w:val="1"/>
      </w:pPr>
      <w:r>
        <w:t>Discussion</w:t>
      </w:r>
    </w:p>
    <w:p w14:paraId="3A1DDE99" w14:textId="77777777" w:rsidR="007C4A87" w:rsidRDefault="007C4A87" w:rsidP="007C4A87">
      <w:r>
        <w:rPr>
          <w:rFonts w:hint="eastAsia"/>
        </w:rPr>
        <w:t>I</w:t>
      </w:r>
      <w:r>
        <w:t>n this section, the discussion is divided into two parts, for relay UE and remote UE.</w:t>
      </w:r>
    </w:p>
    <w:p w14:paraId="26F16974" w14:textId="77777777" w:rsidR="007C4A87" w:rsidRDefault="007C4A87" w:rsidP="007C4A87">
      <w:r>
        <w:t>Based on the TR</w:t>
      </w:r>
    </w:p>
    <w:p w14:paraId="166740C3" w14:textId="77777777" w:rsidR="007C4A87" w:rsidRPr="00663CDD" w:rsidRDefault="007C4A87" w:rsidP="007C4A87">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663CDD">
        <w:rPr>
          <w:rFonts w:ascii="Times New Roman" w:eastAsia="等线" w:hAnsi="Times New Roman"/>
          <w:lang w:eastAsia="en-US"/>
        </w:rPr>
        <w:t>A Relay UE must be in RRC_CONNECTED to perform relaying of unicast data.</w:t>
      </w:r>
    </w:p>
    <w:p w14:paraId="122C4678" w14:textId="77777777" w:rsidR="007C4A87" w:rsidRPr="00663CDD" w:rsidRDefault="007C4A87" w:rsidP="007C4A87">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eastAsia="等线" w:hAnsi="Times New Roman"/>
          <w:lang w:eastAsia="en-US"/>
        </w:rPr>
      </w:pPr>
      <w:r w:rsidRPr="00663CDD">
        <w:rPr>
          <w:rFonts w:ascii="Times New Roman" w:eastAsia="等线" w:hAnsi="Times New Roman"/>
          <w:lang w:eastAsia="en-US"/>
        </w:rPr>
        <w:t>For L2 UE-to-Network Relay:</w:t>
      </w:r>
    </w:p>
    <w:p w14:paraId="479823F6" w14:textId="77777777" w:rsidR="007C4A87" w:rsidRPr="00663CDD" w:rsidRDefault="007C4A87" w:rsidP="007C4A87">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rPr>
      </w:pPr>
      <w:r w:rsidRPr="00663CDD">
        <w:rPr>
          <w:rFonts w:ascii="Times New Roman" w:eastAsia="等线" w:hAnsi="Times New Roman" w:hint="eastAsia"/>
        </w:rPr>
        <w:t>-</w:t>
      </w:r>
      <w:r w:rsidRPr="00663CDD">
        <w:rPr>
          <w:rFonts w:ascii="Times New Roman" w:eastAsia="等线" w:hAnsi="Times New Roman"/>
        </w:rPr>
        <w:tab/>
        <w:t>Remote UE(s) must be in RRC CONNECTED to perform</w:t>
      </w:r>
      <w:r w:rsidRPr="00663CDD">
        <w:rPr>
          <w:rFonts w:ascii="Times New Roman" w:eastAsia="等线" w:hAnsi="Times New Roman"/>
          <w:lang w:eastAsia="en-US"/>
        </w:rPr>
        <w:t xml:space="preserve"> </w:t>
      </w:r>
      <w:r w:rsidRPr="00663CDD">
        <w:rPr>
          <w:rFonts w:ascii="Times New Roman" w:eastAsia="等线" w:hAnsi="Times New Roman"/>
        </w:rPr>
        <w:t>transmission/reception of relayed unicast data.</w:t>
      </w:r>
    </w:p>
    <w:p w14:paraId="32A88150" w14:textId="77777777" w:rsidR="007C4A87" w:rsidRPr="00663CDD" w:rsidRDefault="007C4A87" w:rsidP="007C4A87">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rPr>
      </w:pPr>
      <w:r w:rsidRPr="00663CDD">
        <w:rPr>
          <w:rFonts w:ascii="Times New Roman" w:eastAsia="等线" w:hAnsi="Times New Roman" w:hint="eastAsia"/>
        </w:rPr>
        <w:t>-</w:t>
      </w:r>
      <w:r w:rsidRPr="00663CDD">
        <w:rPr>
          <w:rFonts w:ascii="Times New Roman" w:eastAsia="等线" w:hAnsi="Times New Roman"/>
        </w:rPr>
        <w:tab/>
        <w:t xml:space="preserve">The Relay UE can be in RRC_IDLE, </w:t>
      </w:r>
      <w:r w:rsidRPr="00663CDD">
        <w:rPr>
          <w:rFonts w:ascii="Times New Roman" w:eastAsia="等线" w:hAnsi="Times New Roman"/>
          <w:iCs/>
        </w:rPr>
        <w:t>RRC_</w:t>
      </w:r>
      <w:r w:rsidRPr="00663CDD">
        <w:rPr>
          <w:rFonts w:ascii="Times New Roman" w:eastAsia="等线" w:hAnsi="Times New Roman" w:hint="eastAsia"/>
          <w:iCs/>
        </w:rPr>
        <w:t>I</w:t>
      </w:r>
      <w:r w:rsidRPr="00663CDD">
        <w:rPr>
          <w:rFonts w:ascii="Times New Roman" w:eastAsia="等线" w:hAnsi="Times New Roman"/>
          <w:iCs/>
        </w:rPr>
        <w:t>NACTIVE</w:t>
      </w:r>
      <w:r w:rsidRPr="00663CDD">
        <w:rPr>
          <w:rFonts w:ascii="Times New Roman" w:eastAsia="等线" w:hAnsi="Times New Roman"/>
        </w:rPr>
        <w:t xml:space="preserve"> or RRC_CONNECTED as long as all the PC5-connected Remote UE(s) are in RRC_IDLE.   </w:t>
      </w:r>
    </w:p>
    <w:p w14:paraId="0575B7F4" w14:textId="77777777" w:rsidR="007C4A87" w:rsidRDefault="007C4A87" w:rsidP="007C4A87">
      <w:pPr>
        <w:pBdr>
          <w:top w:val="single" w:sz="4" w:space="1" w:color="auto"/>
          <w:left w:val="single" w:sz="4" w:space="4" w:color="auto"/>
          <w:bottom w:val="single" w:sz="4" w:space="1" w:color="auto"/>
          <w:right w:val="single" w:sz="4" w:space="4" w:color="auto"/>
        </w:pBdr>
      </w:pPr>
      <w:r w:rsidRPr="00663CDD">
        <w:rPr>
          <w:rFonts w:ascii="Times New Roman" w:eastAsia="等线" w:hAnsi="Times New Roman"/>
        </w:rPr>
        <w:t>-</w:t>
      </w:r>
      <w:r w:rsidRPr="00663CDD">
        <w:rPr>
          <w:rFonts w:ascii="Times New Roman" w:eastAsia="等线" w:hAnsi="Times New Roman"/>
        </w:rPr>
        <w:tab/>
        <w:t xml:space="preserve">The Relay UE can be in </w:t>
      </w:r>
      <w:r w:rsidRPr="00663CDD">
        <w:rPr>
          <w:rFonts w:ascii="Times New Roman" w:eastAsia="等线" w:hAnsi="Times New Roman"/>
          <w:iCs/>
        </w:rPr>
        <w:t>RRC_</w:t>
      </w:r>
      <w:r w:rsidRPr="00663CDD">
        <w:rPr>
          <w:rFonts w:ascii="Times New Roman" w:eastAsia="等线" w:hAnsi="Times New Roman" w:hint="eastAsia"/>
          <w:iCs/>
        </w:rPr>
        <w:t>I</w:t>
      </w:r>
      <w:r w:rsidRPr="00663CDD">
        <w:rPr>
          <w:rFonts w:ascii="Times New Roman" w:eastAsia="等线" w:hAnsi="Times New Roman"/>
          <w:iCs/>
        </w:rPr>
        <w:t>NACTIVE</w:t>
      </w:r>
      <w:r w:rsidRPr="00663CDD">
        <w:rPr>
          <w:rFonts w:ascii="Times New Roman" w:eastAsia="等线" w:hAnsi="Times New Roman"/>
        </w:rPr>
        <w:t xml:space="preserve"> or RRC_CONNECTED as long as all the PC5-connected Remote UE(s) are in </w:t>
      </w:r>
      <w:r w:rsidRPr="00663CDD">
        <w:rPr>
          <w:rFonts w:ascii="Times New Roman" w:eastAsia="等线" w:hAnsi="Times New Roman"/>
          <w:iCs/>
        </w:rPr>
        <w:t>RRC_</w:t>
      </w:r>
      <w:r w:rsidRPr="00663CDD">
        <w:rPr>
          <w:rFonts w:ascii="Times New Roman" w:eastAsia="等线" w:hAnsi="Times New Roman" w:hint="eastAsia"/>
          <w:iCs/>
        </w:rPr>
        <w:t>I</w:t>
      </w:r>
      <w:r w:rsidRPr="00663CDD">
        <w:rPr>
          <w:rFonts w:ascii="Times New Roman" w:eastAsia="等线" w:hAnsi="Times New Roman"/>
          <w:iCs/>
        </w:rPr>
        <w:t>NACTIVE</w:t>
      </w:r>
      <w:r w:rsidRPr="00663CDD">
        <w:rPr>
          <w:rFonts w:ascii="Times New Roman" w:eastAsia="等线" w:hAnsi="Times New Roman"/>
          <w:i/>
          <w:iCs/>
        </w:rPr>
        <w:t>.</w:t>
      </w:r>
      <w:r>
        <w:t xml:space="preserve"> </w:t>
      </w:r>
    </w:p>
    <w:p w14:paraId="101EAF9C" w14:textId="77777777" w:rsidR="007C4A87" w:rsidRDefault="007C4A87" w:rsidP="007C4A87">
      <w:r>
        <w:rPr>
          <w:rFonts w:hint="eastAsia"/>
        </w:rPr>
        <w:t>S</w:t>
      </w:r>
      <w:r>
        <w:t>o that the feasible RRC state combination is as follow:</w:t>
      </w:r>
    </w:p>
    <w:p w14:paraId="0443AE58" w14:textId="205CBE93" w:rsidR="007C4A87" w:rsidRDefault="007C4A87" w:rsidP="007C4A87">
      <w:pPr>
        <w:pStyle w:val="af5"/>
        <w:keepNext/>
      </w:pPr>
      <w:r>
        <w:t xml:space="preserve">Table </w:t>
      </w:r>
      <w:r>
        <w:fldChar w:fldCharType="begin"/>
      </w:r>
      <w:r>
        <w:instrText xml:space="preserve"> SEQ Table \* ARABIC </w:instrText>
      </w:r>
      <w:r>
        <w:fldChar w:fldCharType="separate"/>
      </w:r>
      <w:r w:rsidR="00CF031C">
        <w:rPr>
          <w:noProof/>
        </w:rPr>
        <w:t>1</w:t>
      </w:r>
      <w:r>
        <w:fldChar w:fldCharType="end"/>
      </w:r>
      <w:r>
        <w:t xml:space="preserve"> RRC state combination for remote and relay UE</w:t>
      </w:r>
    </w:p>
    <w:tbl>
      <w:tblPr>
        <w:tblStyle w:val="afc"/>
        <w:tblW w:w="0" w:type="auto"/>
        <w:tblLayout w:type="fixed"/>
        <w:tblLook w:val="04A0" w:firstRow="1" w:lastRow="0" w:firstColumn="1" w:lastColumn="0" w:noHBand="0" w:noVBand="1"/>
      </w:tblPr>
      <w:tblGrid>
        <w:gridCol w:w="2407"/>
        <w:gridCol w:w="2407"/>
        <w:gridCol w:w="2407"/>
        <w:gridCol w:w="2408"/>
      </w:tblGrid>
      <w:tr w:rsidR="007C4A87" w14:paraId="66EAB233" w14:textId="77777777" w:rsidTr="007C4A87">
        <w:tc>
          <w:tcPr>
            <w:tcW w:w="2407" w:type="dxa"/>
          </w:tcPr>
          <w:p w14:paraId="33842210" w14:textId="77777777" w:rsidR="007C4A87" w:rsidRDefault="007C4A87" w:rsidP="007C4A87">
            <w:pPr>
              <w:spacing w:after="0"/>
            </w:pPr>
          </w:p>
        </w:tc>
        <w:tc>
          <w:tcPr>
            <w:tcW w:w="2407" w:type="dxa"/>
          </w:tcPr>
          <w:p w14:paraId="6F1B8D36" w14:textId="77777777" w:rsidR="007C4A87" w:rsidRDefault="007C4A87" w:rsidP="007C4A87">
            <w:pPr>
              <w:spacing w:after="0"/>
            </w:pPr>
            <w:r>
              <w:t>Relay UE in RRC_CONNECTED</w:t>
            </w:r>
          </w:p>
        </w:tc>
        <w:tc>
          <w:tcPr>
            <w:tcW w:w="2407" w:type="dxa"/>
          </w:tcPr>
          <w:p w14:paraId="0F0542D0" w14:textId="77777777" w:rsidR="007C4A87" w:rsidRDefault="007C4A87" w:rsidP="007C4A87">
            <w:pPr>
              <w:spacing w:after="0"/>
            </w:pPr>
            <w:r>
              <w:t>Relay UE in RRC_INACTIVE</w:t>
            </w:r>
          </w:p>
        </w:tc>
        <w:tc>
          <w:tcPr>
            <w:tcW w:w="2408" w:type="dxa"/>
          </w:tcPr>
          <w:p w14:paraId="57E0D225" w14:textId="77777777" w:rsidR="007C4A87" w:rsidRDefault="007C4A87" w:rsidP="007C4A87">
            <w:pPr>
              <w:spacing w:after="0"/>
            </w:pPr>
            <w:r>
              <w:t>Relay UE in RRC_IDLE</w:t>
            </w:r>
          </w:p>
        </w:tc>
      </w:tr>
      <w:tr w:rsidR="007C4A87" w14:paraId="6FDD4C02" w14:textId="77777777" w:rsidTr="007C4A87">
        <w:tc>
          <w:tcPr>
            <w:tcW w:w="2407" w:type="dxa"/>
          </w:tcPr>
          <w:p w14:paraId="54C349C9" w14:textId="77777777" w:rsidR="007C4A87" w:rsidRDefault="007C4A87" w:rsidP="007C4A87">
            <w:pPr>
              <w:spacing w:after="0"/>
            </w:pPr>
            <w:r>
              <w:rPr>
                <w:rFonts w:hint="eastAsia"/>
              </w:rPr>
              <w:t>R</w:t>
            </w:r>
            <w:r>
              <w:t>emote UE in RRC_CONNECTED</w:t>
            </w:r>
          </w:p>
        </w:tc>
        <w:tc>
          <w:tcPr>
            <w:tcW w:w="2407" w:type="dxa"/>
          </w:tcPr>
          <w:p w14:paraId="62F27624" w14:textId="77777777" w:rsidR="007C4A87" w:rsidRDefault="007C4A87" w:rsidP="007C4A87">
            <w:pPr>
              <w:spacing w:after="0"/>
            </w:pPr>
            <w:r>
              <w:rPr>
                <w:rFonts w:hint="eastAsia"/>
              </w:rPr>
              <w:t>F</w:t>
            </w:r>
            <w:r>
              <w:t>easible, case-1</w:t>
            </w:r>
          </w:p>
        </w:tc>
        <w:tc>
          <w:tcPr>
            <w:tcW w:w="2407" w:type="dxa"/>
            <w:shd w:val="clear" w:color="auto" w:fill="A6A6A6" w:themeFill="background1" w:themeFillShade="A6"/>
          </w:tcPr>
          <w:p w14:paraId="0AAB1FEB" w14:textId="37E31F92" w:rsidR="007C4A87" w:rsidRDefault="007C4A87" w:rsidP="007C4A87">
            <w:pPr>
              <w:spacing w:after="0"/>
            </w:pPr>
            <w:r>
              <w:rPr>
                <w:rFonts w:hint="eastAsia"/>
              </w:rPr>
              <w:t>I</w:t>
            </w:r>
            <w:r>
              <w:t>nfeasible, case-7</w:t>
            </w:r>
          </w:p>
        </w:tc>
        <w:tc>
          <w:tcPr>
            <w:tcW w:w="2408" w:type="dxa"/>
            <w:shd w:val="clear" w:color="auto" w:fill="A6A6A6" w:themeFill="background1" w:themeFillShade="A6"/>
          </w:tcPr>
          <w:p w14:paraId="61F42FDE" w14:textId="308F8079" w:rsidR="007C4A87" w:rsidRDefault="007C4A87" w:rsidP="007C4A87">
            <w:pPr>
              <w:spacing w:after="0"/>
            </w:pPr>
            <w:r>
              <w:rPr>
                <w:rFonts w:hint="eastAsia"/>
              </w:rPr>
              <w:t>I</w:t>
            </w:r>
            <w:r>
              <w:t>nfeasible, case-8</w:t>
            </w:r>
          </w:p>
        </w:tc>
      </w:tr>
      <w:tr w:rsidR="007C4A87" w14:paraId="5AD9169B" w14:textId="77777777" w:rsidTr="007C4A87">
        <w:tc>
          <w:tcPr>
            <w:tcW w:w="2407" w:type="dxa"/>
          </w:tcPr>
          <w:p w14:paraId="17B9EC4E" w14:textId="77777777" w:rsidR="007C4A87" w:rsidRDefault="007C4A87" w:rsidP="007C4A87">
            <w:pPr>
              <w:spacing w:after="0"/>
            </w:pPr>
            <w:r>
              <w:rPr>
                <w:rFonts w:hint="eastAsia"/>
              </w:rPr>
              <w:t>R</w:t>
            </w:r>
            <w:r>
              <w:t>emote UE in RRC_INACTIVE</w:t>
            </w:r>
          </w:p>
        </w:tc>
        <w:tc>
          <w:tcPr>
            <w:tcW w:w="2407" w:type="dxa"/>
          </w:tcPr>
          <w:p w14:paraId="52AB1E50" w14:textId="77777777" w:rsidR="007C4A87" w:rsidRDefault="007C4A87" w:rsidP="007C4A87">
            <w:pPr>
              <w:spacing w:after="0"/>
            </w:pPr>
            <w:r>
              <w:rPr>
                <w:rFonts w:hint="eastAsia"/>
              </w:rPr>
              <w:t>F</w:t>
            </w:r>
            <w:r>
              <w:t>easible, case-2</w:t>
            </w:r>
          </w:p>
        </w:tc>
        <w:tc>
          <w:tcPr>
            <w:tcW w:w="2407" w:type="dxa"/>
          </w:tcPr>
          <w:p w14:paraId="09B6C2D3" w14:textId="77777777" w:rsidR="007C4A87" w:rsidRDefault="007C4A87" w:rsidP="007C4A87">
            <w:pPr>
              <w:spacing w:after="0"/>
            </w:pPr>
            <w:r>
              <w:rPr>
                <w:rFonts w:hint="eastAsia"/>
              </w:rPr>
              <w:t>F</w:t>
            </w:r>
            <w:r>
              <w:t>easible, case-4</w:t>
            </w:r>
          </w:p>
        </w:tc>
        <w:tc>
          <w:tcPr>
            <w:tcW w:w="2408" w:type="dxa"/>
          </w:tcPr>
          <w:p w14:paraId="435CD160" w14:textId="1C22C91A" w:rsidR="007C4A87" w:rsidRDefault="007C4A87" w:rsidP="007C4A87">
            <w:pPr>
              <w:spacing w:after="0"/>
            </w:pPr>
            <w:r>
              <w:rPr>
                <w:rFonts w:hint="eastAsia"/>
              </w:rPr>
              <w:t>F</w:t>
            </w:r>
            <w:r>
              <w:t>FS, case-9</w:t>
            </w:r>
          </w:p>
        </w:tc>
      </w:tr>
      <w:tr w:rsidR="007C4A87" w14:paraId="268F5248" w14:textId="77777777" w:rsidTr="007C4A87">
        <w:tc>
          <w:tcPr>
            <w:tcW w:w="2407" w:type="dxa"/>
          </w:tcPr>
          <w:p w14:paraId="55452421" w14:textId="77777777" w:rsidR="007C4A87" w:rsidRDefault="007C4A87" w:rsidP="007C4A87">
            <w:pPr>
              <w:spacing w:after="0"/>
            </w:pPr>
            <w:r>
              <w:rPr>
                <w:rFonts w:hint="eastAsia"/>
              </w:rPr>
              <w:t>R</w:t>
            </w:r>
            <w:r>
              <w:t>emote UE in RRC_IDLE</w:t>
            </w:r>
          </w:p>
        </w:tc>
        <w:tc>
          <w:tcPr>
            <w:tcW w:w="2407" w:type="dxa"/>
          </w:tcPr>
          <w:p w14:paraId="5887EE70" w14:textId="77777777" w:rsidR="007C4A87" w:rsidRDefault="007C4A87" w:rsidP="007C4A87">
            <w:pPr>
              <w:spacing w:after="0"/>
            </w:pPr>
            <w:r>
              <w:rPr>
                <w:rFonts w:hint="eastAsia"/>
              </w:rPr>
              <w:t>F</w:t>
            </w:r>
            <w:r>
              <w:t>easible, case-3</w:t>
            </w:r>
          </w:p>
        </w:tc>
        <w:tc>
          <w:tcPr>
            <w:tcW w:w="2407" w:type="dxa"/>
          </w:tcPr>
          <w:p w14:paraId="71D32077" w14:textId="77777777" w:rsidR="007C4A87" w:rsidRDefault="007C4A87" w:rsidP="007C4A87">
            <w:pPr>
              <w:spacing w:after="0"/>
            </w:pPr>
            <w:r>
              <w:t>Feasible, case-5</w:t>
            </w:r>
          </w:p>
        </w:tc>
        <w:tc>
          <w:tcPr>
            <w:tcW w:w="2408" w:type="dxa"/>
          </w:tcPr>
          <w:p w14:paraId="4B917702" w14:textId="77777777" w:rsidR="007C4A87" w:rsidRDefault="007C4A87" w:rsidP="007C4A87">
            <w:pPr>
              <w:spacing w:after="0"/>
            </w:pPr>
            <w:r>
              <w:rPr>
                <w:rFonts w:hint="eastAsia"/>
              </w:rPr>
              <w:t>F</w:t>
            </w:r>
            <w:r>
              <w:t>easible, case-6</w:t>
            </w:r>
          </w:p>
        </w:tc>
      </w:tr>
    </w:tbl>
    <w:p w14:paraId="635463BA" w14:textId="4A24D265" w:rsidR="007C4A87" w:rsidRDefault="007C4A87" w:rsidP="007C4A87">
      <w:pPr>
        <w:spacing w:beforeLines="50" w:before="120"/>
      </w:pPr>
      <w:r>
        <w:rPr>
          <w:rFonts w:hint="eastAsia"/>
        </w:rPr>
        <w:t>T</w:t>
      </w:r>
      <w:r>
        <w:t>o exclude the specific cases:</w:t>
      </w:r>
    </w:p>
    <w:p w14:paraId="01A851EC" w14:textId="6023599D" w:rsidR="007C4A87" w:rsidRDefault="007C4A87" w:rsidP="00FA4EB4">
      <w:pPr>
        <w:pStyle w:val="af7"/>
        <w:numPr>
          <w:ilvl w:val="0"/>
          <w:numId w:val="17"/>
        </w:numPr>
        <w:spacing w:beforeLines="50" w:before="120"/>
        <w:ind w:left="357" w:hanging="357"/>
        <w:contextualSpacing w:val="0"/>
      </w:pPr>
      <w:r>
        <w:t>For case-7/8, RAN2 has to design the mechanism to trigger relay UE (if in IDLE/INACTIVE state) to enter into CONNECTED state.</w:t>
      </w:r>
    </w:p>
    <w:p w14:paraId="5DDB0D57" w14:textId="30FBD2F5" w:rsidR="007C4A87" w:rsidRDefault="007C4A87" w:rsidP="00FA4EB4">
      <w:pPr>
        <w:pStyle w:val="af7"/>
        <w:numPr>
          <w:ilvl w:val="0"/>
          <w:numId w:val="17"/>
        </w:numPr>
        <w:spacing w:beforeLines="50" w:before="120"/>
        <w:ind w:left="357" w:hanging="357"/>
        <w:contextualSpacing w:val="0"/>
      </w:pPr>
      <w:r>
        <w:rPr>
          <w:rFonts w:hint="eastAsia"/>
        </w:rPr>
        <w:t>S</w:t>
      </w:r>
      <w:r>
        <w:t>imilarly, if one needs to exclude case-9, RAN2 has to design the mechanism to trigger relay UE (if in IDLE state) to enter into CONNECTED or INACTIVE state.</w:t>
      </w:r>
    </w:p>
    <w:p w14:paraId="0D8686B7" w14:textId="34BB7858" w:rsidR="007C4A87" w:rsidRDefault="007C4A87" w:rsidP="007C4A87">
      <w:pPr>
        <w:spacing w:beforeLines="50" w:before="120"/>
      </w:pPr>
      <w:r>
        <w:rPr>
          <w:rFonts w:hint="eastAsia"/>
        </w:rPr>
        <w:t>B</w:t>
      </w:r>
      <w:r>
        <w:t>ut the effort to exclude case-9 is not necessary, since the effort to support case-9 is just to allow the IDLE relay UE to support RAN paging reception, which is much less than the effort to exclude it.</w:t>
      </w:r>
    </w:p>
    <w:p w14:paraId="17049945" w14:textId="695C9450" w:rsidR="007C4A87" w:rsidRPr="003B5E7D" w:rsidRDefault="007C4A87" w:rsidP="003B5E7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68096984"/>
      <w:r>
        <w:rPr>
          <w:rFonts w:hint="eastAsia"/>
        </w:rPr>
        <w:t>S</w:t>
      </w:r>
      <w:r>
        <w:t>upport the RRC state combination of (Relay UE in RRC_IDLE, Remote UE in RRC_INACTIVE).</w:t>
      </w:r>
      <w:bookmarkEnd w:id="6"/>
    </w:p>
    <w:p w14:paraId="3213BBF1" w14:textId="35A59E4C" w:rsidR="007C4A87" w:rsidRPr="003B5E7D" w:rsidRDefault="007C4A87" w:rsidP="003B5E7D"/>
    <w:p w14:paraId="07642AC5" w14:textId="77777777" w:rsidR="0022436D" w:rsidRDefault="0030313B" w:rsidP="00276721">
      <w:pPr>
        <w:pStyle w:val="2"/>
      </w:pPr>
      <w:r>
        <w:t xml:space="preserve">Procedure for </w:t>
      </w:r>
      <w:r w:rsidR="0022436D">
        <w:rPr>
          <w:rFonts w:hint="eastAsia"/>
        </w:rPr>
        <w:t>R</w:t>
      </w:r>
      <w:r w:rsidR="0022436D">
        <w:t xml:space="preserve">RC state </w:t>
      </w:r>
      <w:r w:rsidR="00276721">
        <w:t>transition</w:t>
      </w:r>
      <w:r w:rsidR="0022436D">
        <w:t xml:space="preserve"> </w:t>
      </w:r>
      <w:r>
        <w:t>of</w:t>
      </w:r>
      <w:r w:rsidR="0022436D">
        <w:t xml:space="preserve"> remote UE</w:t>
      </w:r>
    </w:p>
    <w:p w14:paraId="6BBD31E9" w14:textId="34E57414" w:rsidR="00941B10" w:rsidRDefault="0060150A" w:rsidP="0060150A">
      <w:r>
        <w:rPr>
          <w:rFonts w:hint="eastAsia"/>
        </w:rPr>
        <w:t>I</w:t>
      </w:r>
      <w:r>
        <w:t xml:space="preserve">n general, by looking at the </w:t>
      </w:r>
      <w:r w:rsidR="0022436D">
        <w:t xml:space="preserve">key </w:t>
      </w:r>
      <w:r>
        <w:t xml:space="preserve">RRC </w:t>
      </w:r>
      <w:r w:rsidR="00276721">
        <w:t xml:space="preserve">state transition </w:t>
      </w:r>
      <w:r>
        <w:t>procedures</w:t>
      </w:r>
      <w:r w:rsidR="0022436D">
        <w:t xml:space="preserve"> ((re-)establishment, resume, release, resume)</w:t>
      </w:r>
      <w:r>
        <w:t xml:space="preserve">, it can be categorized as </w:t>
      </w:r>
      <w:r w:rsidR="008E21CC">
        <w:t xml:space="preserve">2 </w:t>
      </w:r>
      <w:r>
        <w:t>type</w:t>
      </w:r>
      <w:r w:rsidR="00941B10">
        <w:t>s:</w:t>
      </w:r>
    </w:p>
    <w:p w14:paraId="5430A198" w14:textId="77777777" w:rsidR="00941B10" w:rsidRDefault="0030313B" w:rsidP="00941B10">
      <w:pPr>
        <w:pStyle w:val="TH"/>
      </w:pPr>
      <w:r w:rsidRPr="00834AED">
        <w:rPr>
          <w:noProof/>
        </w:rPr>
        <w:object w:dxaOrig="2820" w:dyaOrig="2835" w14:anchorId="4A98E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pt;height:141.85pt" o:ole="">
            <v:imagedata r:id="rId11" o:title=""/>
          </v:shape>
          <o:OLEObject Type="Embed" ProgID="Mscgen.Chart" ShapeID="_x0000_i1025" DrawAspect="Content" ObjectID="_1678709950" r:id="rId12"/>
        </w:object>
      </w:r>
    </w:p>
    <w:p w14:paraId="68B41810" w14:textId="0DEDAA18" w:rsidR="00941B10" w:rsidRPr="00834AED" w:rsidRDefault="00941B10" w:rsidP="00941B10">
      <w:pPr>
        <w:pStyle w:val="af5"/>
      </w:pPr>
      <w:r>
        <w:t xml:space="preserve">Figure </w:t>
      </w:r>
      <w:r>
        <w:fldChar w:fldCharType="begin"/>
      </w:r>
      <w:r>
        <w:instrText xml:space="preserve"> SEQ Figure \* ARABIC </w:instrText>
      </w:r>
      <w:r>
        <w:fldChar w:fldCharType="separate"/>
      </w:r>
      <w:r w:rsidR="00A26AC8">
        <w:rPr>
          <w:noProof/>
        </w:rPr>
        <w:t>1</w:t>
      </w:r>
      <w:r>
        <w:fldChar w:fldCharType="end"/>
      </w:r>
      <w:r>
        <w:t xml:space="preserve"> </w:t>
      </w:r>
      <w:r w:rsidR="0030313B">
        <w:t>Generalized</w:t>
      </w:r>
      <w:r>
        <w:t xml:space="preserve"> RRC procedure</w:t>
      </w:r>
    </w:p>
    <w:p w14:paraId="600C0177" w14:textId="77777777" w:rsidR="00941B10" w:rsidRDefault="00941B10" w:rsidP="0060150A">
      <w:r>
        <w:t>The first type is SRB0-SRB0-SRB1, where the last SRB1 is optional, this includes</w:t>
      </w:r>
    </w:p>
    <w:p w14:paraId="47A12266" w14:textId="77777777" w:rsidR="00941B10" w:rsidRDefault="00941B10" w:rsidP="00FA4EB4">
      <w:pPr>
        <w:pStyle w:val="af7"/>
        <w:numPr>
          <w:ilvl w:val="0"/>
          <w:numId w:val="15"/>
        </w:numPr>
      </w:pPr>
      <w:r w:rsidRPr="00834AED">
        <w:t>RRC connection establishment</w:t>
      </w:r>
      <w:r>
        <w:t xml:space="preserve"> (successful case)</w:t>
      </w:r>
    </w:p>
    <w:p w14:paraId="0BB179AD" w14:textId="457EEE05" w:rsidR="00941B10" w:rsidRDefault="00941B10" w:rsidP="00FA4EB4">
      <w:pPr>
        <w:pStyle w:val="af7"/>
        <w:numPr>
          <w:ilvl w:val="0"/>
          <w:numId w:val="15"/>
        </w:numPr>
      </w:pPr>
      <w:r w:rsidRPr="00834AED">
        <w:t xml:space="preserve">RRC connection resume </w:t>
      </w:r>
      <w:r w:rsidR="00D0388B" w:rsidRPr="00834AED">
        <w:t>fall back</w:t>
      </w:r>
      <w:r w:rsidRPr="00834AED">
        <w:t xml:space="preserve"> to RRC connection establishment</w:t>
      </w:r>
      <w:r>
        <w:t xml:space="preserve"> (</w:t>
      </w:r>
      <w:r w:rsidRPr="00834AED">
        <w:t>successful</w:t>
      </w:r>
      <w:r>
        <w:t xml:space="preserve"> case)</w:t>
      </w:r>
    </w:p>
    <w:p w14:paraId="3295946D" w14:textId="360ED273" w:rsidR="00941B10" w:rsidRDefault="00941B10" w:rsidP="00FA4EB4">
      <w:pPr>
        <w:pStyle w:val="af7"/>
        <w:numPr>
          <w:ilvl w:val="0"/>
          <w:numId w:val="15"/>
        </w:numPr>
      </w:pPr>
      <w:r w:rsidRPr="00834AED">
        <w:t>RRC connection resume</w:t>
      </w:r>
      <w:r>
        <w:t xml:space="preserve"> (</w:t>
      </w:r>
      <w:r w:rsidRPr="00834AED">
        <w:t>network reject</w:t>
      </w:r>
      <w:r>
        <w:t xml:space="preserve"> case)</w:t>
      </w:r>
    </w:p>
    <w:p w14:paraId="71AC556C" w14:textId="111571EA" w:rsidR="00105D17" w:rsidRPr="00105D17" w:rsidRDefault="00105D17" w:rsidP="00FA4EB4">
      <w:pPr>
        <w:pStyle w:val="af7"/>
        <w:numPr>
          <w:ilvl w:val="0"/>
          <w:numId w:val="15"/>
        </w:numPr>
      </w:pPr>
      <w:r w:rsidRPr="00834AED">
        <w:t xml:space="preserve">RRC re-establishment, </w:t>
      </w:r>
      <w:r w:rsidR="00D0388B" w:rsidRPr="00834AED">
        <w:t>fall back</w:t>
      </w:r>
      <w:r w:rsidRPr="00834AED">
        <w:t xml:space="preserve"> to RRC establishment</w:t>
      </w:r>
      <w:r>
        <w:t xml:space="preserve"> (</w:t>
      </w:r>
      <w:r w:rsidRPr="00834AED">
        <w:t>successful</w:t>
      </w:r>
      <w:r>
        <w:t xml:space="preserve"> case)</w:t>
      </w:r>
    </w:p>
    <w:p w14:paraId="2F6BE461" w14:textId="76C9B56E" w:rsidR="0089078F" w:rsidRDefault="0089078F" w:rsidP="0089078F">
      <w:pPr>
        <w:pStyle w:val="af5"/>
        <w:keepNext/>
      </w:pPr>
      <w:r>
        <w:t xml:space="preserve">Table </w:t>
      </w:r>
      <w:r>
        <w:fldChar w:fldCharType="begin"/>
      </w:r>
      <w:r>
        <w:instrText xml:space="preserve"> SEQ Table \* ARABIC </w:instrText>
      </w:r>
      <w:r>
        <w:fldChar w:fldCharType="separate"/>
      </w:r>
      <w:r w:rsidR="00CF031C">
        <w:rPr>
          <w:noProof/>
        </w:rPr>
        <w:t>2</w:t>
      </w:r>
      <w:r>
        <w:fldChar w:fldCharType="end"/>
      </w:r>
      <w:r>
        <w:t xml:space="preserve"> Type-1 RRC Procedure</w:t>
      </w:r>
    </w:p>
    <w:tbl>
      <w:tblPr>
        <w:tblStyle w:val="afc"/>
        <w:tblW w:w="9634" w:type="dxa"/>
        <w:tblLayout w:type="fixed"/>
        <w:tblLook w:val="04A0" w:firstRow="1" w:lastRow="0" w:firstColumn="1" w:lastColumn="0" w:noHBand="0" w:noVBand="1"/>
      </w:tblPr>
      <w:tblGrid>
        <w:gridCol w:w="1926"/>
        <w:gridCol w:w="1927"/>
        <w:gridCol w:w="1927"/>
        <w:gridCol w:w="1927"/>
        <w:gridCol w:w="1927"/>
      </w:tblGrid>
      <w:tr w:rsidR="00105D17" w14:paraId="18EAEB5F" w14:textId="249C0804" w:rsidTr="00105D17">
        <w:tc>
          <w:tcPr>
            <w:tcW w:w="1926" w:type="dxa"/>
          </w:tcPr>
          <w:p w14:paraId="59251B5A" w14:textId="77777777" w:rsidR="00105D17" w:rsidRDefault="00105D17" w:rsidP="00105D17">
            <w:pPr>
              <w:spacing w:after="0"/>
            </w:pPr>
          </w:p>
        </w:tc>
        <w:tc>
          <w:tcPr>
            <w:tcW w:w="1927" w:type="dxa"/>
          </w:tcPr>
          <w:p w14:paraId="7F973BC9" w14:textId="77777777" w:rsidR="00105D17" w:rsidRDefault="00105D17" w:rsidP="00105D17">
            <w:pPr>
              <w:spacing w:after="0"/>
            </w:pPr>
            <w:r w:rsidRPr="00834AED">
              <w:t>RRC connection establishment</w:t>
            </w:r>
          </w:p>
        </w:tc>
        <w:tc>
          <w:tcPr>
            <w:tcW w:w="1927" w:type="dxa"/>
          </w:tcPr>
          <w:p w14:paraId="67DD8408" w14:textId="61A2F396" w:rsidR="00105D17" w:rsidRDefault="001D65BB" w:rsidP="00105D17">
            <w:pPr>
              <w:spacing w:after="0"/>
            </w:pPr>
            <w:r w:rsidRPr="00834AED">
              <w:t>RRC connection establishment</w:t>
            </w:r>
          </w:p>
        </w:tc>
        <w:tc>
          <w:tcPr>
            <w:tcW w:w="1927" w:type="dxa"/>
          </w:tcPr>
          <w:p w14:paraId="381F040B" w14:textId="77777777" w:rsidR="00105D17" w:rsidRDefault="00105D17" w:rsidP="00105D17">
            <w:pPr>
              <w:spacing w:after="0"/>
            </w:pPr>
            <w:r w:rsidRPr="00834AED">
              <w:t>RRC connection resume</w:t>
            </w:r>
          </w:p>
        </w:tc>
        <w:tc>
          <w:tcPr>
            <w:tcW w:w="1927" w:type="dxa"/>
          </w:tcPr>
          <w:p w14:paraId="64B8BC3F" w14:textId="0E6626E2" w:rsidR="00105D17" w:rsidRPr="00834AED" w:rsidRDefault="00105D17" w:rsidP="00105D17">
            <w:pPr>
              <w:spacing w:after="0"/>
            </w:pPr>
            <w:r w:rsidRPr="00834AED">
              <w:t xml:space="preserve">RRC re-establishment, </w:t>
            </w:r>
            <w:r w:rsidR="00D0388B" w:rsidRPr="00834AED">
              <w:t>fall back</w:t>
            </w:r>
            <w:r w:rsidRPr="00834AED">
              <w:t xml:space="preserve"> to RRC establishment</w:t>
            </w:r>
          </w:p>
        </w:tc>
      </w:tr>
      <w:tr w:rsidR="00105D17" w14:paraId="164151D9" w14:textId="53552200" w:rsidTr="00105D17">
        <w:tc>
          <w:tcPr>
            <w:tcW w:w="1926" w:type="dxa"/>
          </w:tcPr>
          <w:p w14:paraId="07545908" w14:textId="77777777" w:rsidR="00105D17" w:rsidRDefault="00105D17" w:rsidP="00105D17">
            <w:pPr>
              <w:spacing w:after="0"/>
            </w:pPr>
            <w:r>
              <w:rPr>
                <w:rFonts w:hint="eastAsia"/>
              </w:rPr>
              <w:t>M</w:t>
            </w:r>
            <w:r>
              <w:t>SG1 on SRB0</w:t>
            </w:r>
          </w:p>
        </w:tc>
        <w:tc>
          <w:tcPr>
            <w:tcW w:w="1927" w:type="dxa"/>
          </w:tcPr>
          <w:p w14:paraId="49E84041" w14:textId="77777777" w:rsidR="00105D17" w:rsidRDefault="00105D17" w:rsidP="00105D17">
            <w:pPr>
              <w:spacing w:after="0"/>
            </w:pPr>
            <w:r w:rsidRPr="00834AED">
              <w:rPr>
                <w:i/>
              </w:rPr>
              <w:t>RRCSetupRequest</w:t>
            </w:r>
          </w:p>
        </w:tc>
        <w:tc>
          <w:tcPr>
            <w:tcW w:w="1927" w:type="dxa"/>
          </w:tcPr>
          <w:p w14:paraId="6DF5C7DD" w14:textId="77777777" w:rsidR="00105D17" w:rsidRDefault="00105D17" w:rsidP="00105D17">
            <w:pPr>
              <w:spacing w:after="0"/>
            </w:pPr>
            <w:r w:rsidRPr="00834AED">
              <w:rPr>
                <w:i/>
              </w:rPr>
              <w:t>RRCSetupRequest</w:t>
            </w:r>
          </w:p>
        </w:tc>
        <w:tc>
          <w:tcPr>
            <w:tcW w:w="1927" w:type="dxa"/>
          </w:tcPr>
          <w:p w14:paraId="090169B7" w14:textId="77777777" w:rsidR="00105D17" w:rsidRDefault="00105D17" w:rsidP="00105D17">
            <w:pPr>
              <w:spacing w:after="0"/>
            </w:pPr>
            <w:r w:rsidRPr="00834AED">
              <w:rPr>
                <w:i/>
              </w:rPr>
              <w:t xml:space="preserve">RRCResumeRequest </w:t>
            </w:r>
            <w:r w:rsidRPr="00834AED">
              <w:t xml:space="preserve">or </w:t>
            </w:r>
            <w:r w:rsidRPr="00834AED">
              <w:rPr>
                <w:i/>
              </w:rPr>
              <w:t>RRCResumeRequest1</w:t>
            </w:r>
          </w:p>
        </w:tc>
        <w:tc>
          <w:tcPr>
            <w:tcW w:w="1927" w:type="dxa"/>
          </w:tcPr>
          <w:p w14:paraId="00A7461F" w14:textId="6D15DCE5" w:rsidR="00105D17" w:rsidRPr="00834AED" w:rsidRDefault="00105D17" w:rsidP="00105D17">
            <w:pPr>
              <w:spacing w:after="0"/>
              <w:rPr>
                <w:i/>
              </w:rPr>
            </w:pPr>
            <w:r w:rsidRPr="00834AED">
              <w:rPr>
                <w:i/>
              </w:rPr>
              <w:t>RRCReestablishmentRequest</w:t>
            </w:r>
          </w:p>
        </w:tc>
      </w:tr>
      <w:tr w:rsidR="00105D17" w14:paraId="1EA7ABBB" w14:textId="7CC3337D" w:rsidTr="00105D17">
        <w:tc>
          <w:tcPr>
            <w:tcW w:w="1926" w:type="dxa"/>
          </w:tcPr>
          <w:p w14:paraId="62EDA66E" w14:textId="77777777" w:rsidR="00105D17" w:rsidRDefault="00105D17" w:rsidP="00105D17">
            <w:pPr>
              <w:spacing w:after="0"/>
            </w:pPr>
            <w:r>
              <w:rPr>
                <w:rFonts w:hint="eastAsia"/>
              </w:rPr>
              <w:t>M</w:t>
            </w:r>
            <w:r>
              <w:t>SG2 on SRB0</w:t>
            </w:r>
          </w:p>
        </w:tc>
        <w:tc>
          <w:tcPr>
            <w:tcW w:w="1927" w:type="dxa"/>
          </w:tcPr>
          <w:p w14:paraId="5216B76E" w14:textId="77777777" w:rsidR="00105D17" w:rsidRDefault="00105D17" w:rsidP="00105D17">
            <w:pPr>
              <w:spacing w:after="0"/>
            </w:pPr>
            <w:r w:rsidRPr="00834AED">
              <w:rPr>
                <w:i/>
              </w:rPr>
              <w:t>RRCSetup</w:t>
            </w:r>
          </w:p>
        </w:tc>
        <w:tc>
          <w:tcPr>
            <w:tcW w:w="1927" w:type="dxa"/>
          </w:tcPr>
          <w:p w14:paraId="4C87DF43" w14:textId="77777777" w:rsidR="00105D17" w:rsidRDefault="00105D17" w:rsidP="00105D17">
            <w:pPr>
              <w:spacing w:after="0"/>
            </w:pPr>
            <w:r w:rsidRPr="00834AED">
              <w:rPr>
                <w:i/>
              </w:rPr>
              <w:t>RRCReject</w:t>
            </w:r>
          </w:p>
        </w:tc>
        <w:tc>
          <w:tcPr>
            <w:tcW w:w="1927" w:type="dxa"/>
          </w:tcPr>
          <w:p w14:paraId="138CE130" w14:textId="77777777" w:rsidR="00105D17" w:rsidRDefault="00105D17" w:rsidP="00105D17">
            <w:pPr>
              <w:spacing w:after="0"/>
            </w:pPr>
            <w:r w:rsidRPr="00834AED">
              <w:rPr>
                <w:i/>
              </w:rPr>
              <w:t>RRCReject</w:t>
            </w:r>
          </w:p>
        </w:tc>
        <w:tc>
          <w:tcPr>
            <w:tcW w:w="1927" w:type="dxa"/>
          </w:tcPr>
          <w:p w14:paraId="3E8D1DB7" w14:textId="7AC83D3E" w:rsidR="00105D17" w:rsidRPr="00834AED" w:rsidRDefault="00105D17" w:rsidP="00105D17">
            <w:pPr>
              <w:spacing w:after="0"/>
              <w:rPr>
                <w:i/>
              </w:rPr>
            </w:pPr>
            <w:r w:rsidRPr="00834AED">
              <w:rPr>
                <w:i/>
              </w:rPr>
              <w:t>RRCSetup</w:t>
            </w:r>
          </w:p>
        </w:tc>
      </w:tr>
      <w:tr w:rsidR="00105D17" w14:paraId="5CD7CF41" w14:textId="4BBEA28A" w:rsidTr="00105D17">
        <w:tc>
          <w:tcPr>
            <w:tcW w:w="1926" w:type="dxa"/>
          </w:tcPr>
          <w:p w14:paraId="2173EEBD" w14:textId="77777777" w:rsidR="00105D17" w:rsidRDefault="00105D17" w:rsidP="00105D17">
            <w:pPr>
              <w:spacing w:after="0"/>
            </w:pPr>
            <w:r>
              <w:rPr>
                <w:rFonts w:hint="eastAsia"/>
              </w:rPr>
              <w:t>M</w:t>
            </w:r>
            <w:r>
              <w:t>SG3 on SRB1</w:t>
            </w:r>
          </w:p>
        </w:tc>
        <w:tc>
          <w:tcPr>
            <w:tcW w:w="1927" w:type="dxa"/>
          </w:tcPr>
          <w:p w14:paraId="779A9F46" w14:textId="77777777" w:rsidR="00105D17" w:rsidRDefault="00105D17" w:rsidP="00105D17">
            <w:pPr>
              <w:spacing w:after="0"/>
            </w:pPr>
            <w:r w:rsidRPr="00834AED">
              <w:rPr>
                <w:i/>
                <w:iCs/>
              </w:rPr>
              <w:t>RRCSetupComplete</w:t>
            </w:r>
          </w:p>
        </w:tc>
        <w:tc>
          <w:tcPr>
            <w:tcW w:w="1927" w:type="dxa"/>
          </w:tcPr>
          <w:p w14:paraId="01DD3FBD" w14:textId="77777777" w:rsidR="00105D17" w:rsidRDefault="00105D17" w:rsidP="00105D17">
            <w:pPr>
              <w:spacing w:after="0"/>
            </w:pPr>
          </w:p>
        </w:tc>
        <w:tc>
          <w:tcPr>
            <w:tcW w:w="1927" w:type="dxa"/>
          </w:tcPr>
          <w:p w14:paraId="1FE2DA27" w14:textId="77777777" w:rsidR="00105D17" w:rsidRDefault="00105D17" w:rsidP="00105D17">
            <w:pPr>
              <w:spacing w:after="0"/>
            </w:pPr>
          </w:p>
        </w:tc>
        <w:tc>
          <w:tcPr>
            <w:tcW w:w="1927" w:type="dxa"/>
          </w:tcPr>
          <w:p w14:paraId="5FD66FA2" w14:textId="6EE25DB2" w:rsidR="00105D17" w:rsidRDefault="00105D17" w:rsidP="00105D17">
            <w:pPr>
              <w:spacing w:after="0"/>
            </w:pPr>
            <w:r w:rsidRPr="00834AED">
              <w:rPr>
                <w:i/>
                <w:iCs/>
              </w:rPr>
              <w:t>RRCSetupComplete</w:t>
            </w:r>
          </w:p>
        </w:tc>
      </w:tr>
    </w:tbl>
    <w:p w14:paraId="5E36CD39" w14:textId="77777777" w:rsidR="0089078F" w:rsidRDefault="0089078F" w:rsidP="0089078F"/>
    <w:p w14:paraId="776BF106" w14:textId="77777777" w:rsidR="00941B10" w:rsidRDefault="00941B10" w:rsidP="00941B10">
      <w:r>
        <w:t>The second type is SRB0-SRB1-SRB1, where the last SRB1 is optional, this includes</w:t>
      </w:r>
    </w:p>
    <w:p w14:paraId="030A73E9" w14:textId="77777777" w:rsidR="00941B10" w:rsidRDefault="00941B10" w:rsidP="00FA4EB4">
      <w:pPr>
        <w:pStyle w:val="af7"/>
        <w:numPr>
          <w:ilvl w:val="0"/>
          <w:numId w:val="15"/>
        </w:numPr>
      </w:pPr>
      <w:r w:rsidRPr="00834AED">
        <w:t>RRC connection resume</w:t>
      </w:r>
      <w:r>
        <w:t xml:space="preserve"> </w:t>
      </w:r>
      <w:r>
        <w:rPr>
          <w:rFonts w:hint="eastAsia"/>
        </w:rPr>
        <w:t>(</w:t>
      </w:r>
      <w:r w:rsidRPr="00834AED">
        <w:t>successful</w:t>
      </w:r>
      <w:r>
        <w:t xml:space="preserve"> case)</w:t>
      </w:r>
    </w:p>
    <w:p w14:paraId="430D6785" w14:textId="77777777" w:rsidR="00941B10" w:rsidRDefault="00941B10" w:rsidP="00FA4EB4">
      <w:pPr>
        <w:pStyle w:val="af7"/>
        <w:numPr>
          <w:ilvl w:val="0"/>
          <w:numId w:val="15"/>
        </w:numPr>
      </w:pPr>
      <w:r w:rsidRPr="00834AED">
        <w:t>RRC connection resume followed by network release</w:t>
      </w:r>
      <w:r>
        <w:t xml:space="preserve"> (</w:t>
      </w:r>
      <w:r w:rsidRPr="00834AED">
        <w:t xml:space="preserve">successful </w:t>
      </w:r>
      <w:r>
        <w:t>case)</w:t>
      </w:r>
    </w:p>
    <w:p w14:paraId="744923CB" w14:textId="6B901B87" w:rsidR="00941B10" w:rsidRDefault="00941B10" w:rsidP="00FA4EB4">
      <w:pPr>
        <w:pStyle w:val="af7"/>
        <w:numPr>
          <w:ilvl w:val="0"/>
          <w:numId w:val="15"/>
        </w:numPr>
      </w:pPr>
      <w:r w:rsidRPr="00834AED">
        <w:t>RRC connection resume followed by network suspend</w:t>
      </w:r>
      <w:r>
        <w:t xml:space="preserve"> (</w:t>
      </w:r>
      <w:r w:rsidRPr="00834AED">
        <w:t xml:space="preserve">successful </w:t>
      </w:r>
      <w:r>
        <w:t>case)</w:t>
      </w:r>
    </w:p>
    <w:p w14:paraId="127CF3FF" w14:textId="4367B6E8" w:rsidR="00105D17" w:rsidRPr="00CA4B42" w:rsidRDefault="00105D17" w:rsidP="00FA4EB4">
      <w:pPr>
        <w:pStyle w:val="af7"/>
        <w:numPr>
          <w:ilvl w:val="0"/>
          <w:numId w:val="15"/>
        </w:numPr>
      </w:pPr>
      <w:r w:rsidRPr="00834AED">
        <w:t>RRC connection re-establishment</w:t>
      </w:r>
      <w:r>
        <w:t xml:space="preserve"> (</w:t>
      </w:r>
      <w:r w:rsidRPr="00834AED">
        <w:t>successful</w:t>
      </w:r>
      <w:r>
        <w:t xml:space="preserve"> case)</w:t>
      </w:r>
    </w:p>
    <w:p w14:paraId="34EF28B8" w14:textId="21B2EE59" w:rsidR="0089078F" w:rsidRDefault="0089078F" w:rsidP="0089078F">
      <w:pPr>
        <w:pStyle w:val="af5"/>
        <w:keepNext/>
      </w:pPr>
      <w:r>
        <w:t xml:space="preserve">Table </w:t>
      </w:r>
      <w:r>
        <w:fldChar w:fldCharType="begin"/>
      </w:r>
      <w:r>
        <w:instrText xml:space="preserve"> SEQ Table \* ARABIC </w:instrText>
      </w:r>
      <w:r>
        <w:fldChar w:fldCharType="separate"/>
      </w:r>
      <w:r w:rsidR="00CF031C">
        <w:rPr>
          <w:noProof/>
        </w:rPr>
        <w:t>3</w:t>
      </w:r>
      <w:r>
        <w:fldChar w:fldCharType="end"/>
      </w:r>
      <w:r>
        <w:t xml:space="preserve"> Type-2 RRC Procedure</w:t>
      </w:r>
    </w:p>
    <w:tbl>
      <w:tblPr>
        <w:tblStyle w:val="afc"/>
        <w:tblW w:w="9629" w:type="dxa"/>
        <w:tblLayout w:type="fixed"/>
        <w:tblLook w:val="04A0" w:firstRow="1" w:lastRow="0" w:firstColumn="1" w:lastColumn="0" w:noHBand="0" w:noVBand="1"/>
      </w:tblPr>
      <w:tblGrid>
        <w:gridCol w:w="1925"/>
        <w:gridCol w:w="1926"/>
        <w:gridCol w:w="1926"/>
        <w:gridCol w:w="1926"/>
        <w:gridCol w:w="1926"/>
      </w:tblGrid>
      <w:tr w:rsidR="00105D17" w14:paraId="3758C3A3" w14:textId="4382D2DA" w:rsidTr="00105D17">
        <w:tc>
          <w:tcPr>
            <w:tcW w:w="1925" w:type="dxa"/>
          </w:tcPr>
          <w:p w14:paraId="55F9EBFD" w14:textId="77777777" w:rsidR="00105D17" w:rsidRDefault="00105D17" w:rsidP="00105D17">
            <w:pPr>
              <w:spacing w:after="0"/>
            </w:pPr>
          </w:p>
        </w:tc>
        <w:tc>
          <w:tcPr>
            <w:tcW w:w="1926" w:type="dxa"/>
          </w:tcPr>
          <w:p w14:paraId="6FDF3E3F" w14:textId="77777777" w:rsidR="00105D17" w:rsidRDefault="00105D17" w:rsidP="00105D17">
            <w:pPr>
              <w:spacing w:after="0"/>
            </w:pPr>
            <w:r w:rsidRPr="00834AED">
              <w:t>RRC connection resume</w:t>
            </w:r>
          </w:p>
        </w:tc>
        <w:tc>
          <w:tcPr>
            <w:tcW w:w="1926" w:type="dxa"/>
          </w:tcPr>
          <w:p w14:paraId="6263E1F5" w14:textId="77777777" w:rsidR="00105D17" w:rsidRDefault="00105D17" w:rsidP="00105D17">
            <w:pPr>
              <w:spacing w:after="0"/>
            </w:pPr>
            <w:r w:rsidRPr="00834AED">
              <w:t>RRC connection resume followed by network release</w:t>
            </w:r>
          </w:p>
        </w:tc>
        <w:tc>
          <w:tcPr>
            <w:tcW w:w="1926" w:type="dxa"/>
          </w:tcPr>
          <w:p w14:paraId="2CE06393" w14:textId="77777777" w:rsidR="00105D17" w:rsidRDefault="00105D17" w:rsidP="00105D17">
            <w:pPr>
              <w:spacing w:after="0"/>
            </w:pPr>
            <w:r w:rsidRPr="00834AED">
              <w:t>RRC connection resume followed by network suspend</w:t>
            </w:r>
          </w:p>
        </w:tc>
        <w:tc>
          <w:tcPr>
            <w:tcW w:w="1926" w:type="dxa"/>
          </w:tcPr>
          <w:p w14:paraId="0CDFCCCA" w14:textId="03367C93" w:rsidR="00105D17" w:rsidRPr="00834AED" w:rsidRDefault="00105D17" w:rsidP="00105D17">
            <w:pPr>
              <w:spacing w:after="0"/>
            </w:pPr>
            <w:r w:rsidRPr="00834AED">
              <w:t xml:space="preserve">RRC connection re-establishment </w:t>
            </w:r>
          </w:p>
        </w:tc>
      </w:tr>
      <w:tr w:rsidR="00105D17" w14:paraId="4BB6AF14" w14:textId="00C021D3" w:rsidTr="00105D17">
        <w:tc>
          <w:tcPr>
            <w:tcW w:w="1925" w:type="dxa"/>
          </w:tcPr>
          <w:p w14:paraId="635617C2" w14:textId="77777777" w:rsidR="00105D17" w:rsidRDefault="00105D17" w:rsidP="00105D17">
            <w:pPr>
              <w:spacing w:after="0"/>
            </w:pPr>
            <w:r>
              <w:rPr>
                <w:rFonts w:hint="eastAsia"/>
              </w:rPr>
              <w:t>M</w:t>
            </w:r>
            <w:r>
              <w:t>SG1 on SRB0</w:t>
            </w:r>
          </w:p>
        </w:tc>
        <w:tc>
          <w:tcPr>
            <w:tcW w:w="1926" w:type="dxa"/>
          </w:tcPr>
          <w:p w14:paraId="78DA5B9E" w14:textId="77777777" w:rsidR="00105D17" w:rsidRDefault="00105D17" w:rsidP="00105D17">
            <w:pPr>
              <w:spacing w:after="0"/>
            </w:pPr>
            <w:r w:rsidRPr="00834AED">
              <w:rPr>
                <w:i/>
              </w:rPr>
              <w:t xml:space="preserve">RRCResumeRequest </w:t>
            </w:r>
            <w:r w:rsidRPr="00834AED">
              <w:t xml:space="preserve">or </w:t>
            </w:r>
            <w:r w:rsidRPr="00834AED">
              <w:rPr>
                <w:i/>
              </w:rPr>
              <w:t>RRCResumeRequest1</w:t>
            </w:r>
          </w:p>
        </w:tc>
        <w:tc>
          <w:tcPr>
            <w:tcW w:w="1926" w:type="dxa"/>
          </w:tcPr>
          <w:p w14:paraId="6BF9BD0C" w14:textId="77777777" w:rsidR="00105D17" w:rsidRDefault="00105D17" w:rsidP="00105D17">
            <w:pPr>
              <w:spacing w:after="0"/>
            </w:pPr>
            <w:r w:rsidRPr="00834AED">
              <w:rPr>
                <w:i/>
              </w:rPr>
              <w:t xml:space="preserve">RRCResumeRequest </w:t>
            </w:r>
            <w:r w:rsidRPr="00834AED">
              <w:t xml:space="preserve">or </w:t>
            </w:r>
            <w:r w:rsidRPr="00834AED">
              <w:rPr>
                <w:i/>
              </w:rPr>
              <w:t>RRCResumeRequest1</w:t>
            </w:r>
          </w:p>
        </w:tc>
        <w:tc>
          <w:tcPr>
            <w:tcW w:w="1926" w:type="dxa"/>
          </w:tcPr>
          <w:p w14:paraId="66D670EA" w14:textId="77777777" w:rsidR="00105D17" w:rsidRDefault="00105D17" w:rsidP="00105D17">
            <w:pPr>
              <w:spacing w:after="0"/>
            </w:pPr>
            <w:r w:rsidRPr="00834AED">
              <w:rPr>
                <w:i/>
              </w:rPr>
              <w:t xml:space="preserve">RRCResumeRequest </w:t>
            </w:r>
            <w:r w:rsidRPr="00834AED">
              <w:t xml:space="preserve">or </w:t>
            </w:r>
            <w:r w:rsidRPr="00834AED">
              <w:rPr>
                <w:i/>
              </w:rPr>
              <w:t>RRCResumeRequest1</w:t>
            </w:r>
          </w:p>
        </w:tc>
        <w:tc>
          <w:tcPr>
            <w:tcW w:w="1926" w:type="dxa"/>
          </w:tcPr>
          <w:p w14:paraId="65DE5738" w14:textId="5C55CD78" w:rsidR="00105D17" w:rsidRPr="00834AED" w:rsidRDefault="00105D17" w:rsidP="00105D17">
            <w:pPr>
              <w:spacing w:after="0"/>
              <w:rPr>
                <w:i/>
              </w:rPr>
            </w:pPr>
            <w:r w:rsidRPr="00834AED">
              <w:rPr>
                <w:i/>
              </w:rPr>
              <w:t>RRCReestablishmentRequest</w:t>
            </w:r>
          </w:p>
        </w:tc>
      </w:tr>
      <w:tr w:rsidR="00105D17" w14:paraId="43793CA3" w14:textId="1DC4E8B2" w:rsidTr="00105D17">
        <w:tc>
          <w:tcPr>
            <w:tcW w:w="1925" w:type="dxa"/>
          </w:tcPr>
          <w:p w14:paraId="3A676596" w14:textId="77777777" w:rsidR="00105D17" w:rsidRDefault="00105D17" w:rsidP="00105D17">
            <w:pPr>
              <w:spacing w:after="0"/>
            </w:pPr>
            <w:r>
              <w:rPr>
                <w:rFonts w:hint="eastAsia"/>
              </w:rPr>
              <w:t>M</w:t>
            </w:r>
            <w:r>
              <w:t>SG2 on SRB1</w:t>
            </w:r>
          </w:p>
        </w:tc>
        <w:tc>
          <w:tcPr>
            <w:tcW w:w="1926" w:type="dxa"/>
          </w:tcPr>
          <w:p w14:paraId="2BB104BC" w14:textId="77777777" w:rsidR="00105D17" w:rsidRDefault="00105D17" w:rsidP="00105D17">
            <w:pPr>
              <w:spacing w:after="0"/>
            </w:pPr>
            <w:r w:rsidRPr="00834AED">
              <w:rPr>
                <w:i/>
              </w:rPr>
              <w:t>RRCResume</w:t>
            </w:r>
          </w:p>
        </w:tc>
        <w:tc>
          <w:tcPr>
            <w:tcW w:w="1926" w:type="dxa"/>
          </w:tcPr>
          <w:p w14:paraId="410F6096" w14:textId="77777777" w:rsidR="00105D17" w:rsidRPr="0089078F" w:rsidRDefault="00105D17" w:rsidP="00105D17">
            <w:pPr>
              <w:spacing w:after="0"/>
              <w:rPr>
                <w:i/>
              </w:rPr>
            </w:pPr>
            <w:r w:rsidRPr="0089078F">
              <w:rPr>
                <w:rFonts w:hint="eastAsia"/>
                <w:i/>
              </w:rPr>
              <w:t>R</w:t>
            </w:r>
            <w:r w:rsidRPr="0089078F">
              <w:rPr>
                <w:i/>
              </w:rPr>
              <w:t>RCRelease</w:t>
            </w:r>
          </w:p>
        </w:tc>
        <w:tc>
          <w:tcPr>
            <w:tcW w:w="1926" w:type="dxa"/>
          </w:tcPr>
          <w:p w14:paraId="05F92E7E" w14:textId="77777777" w:rsidR="00105D17" w:rsidRDefault="00105D17" w:rsidP="00105D17">
            <w:pPr>
              <w:spacing w:after="0"/>
            </w:pPr>
            <w:r w:rsidRPr="0089078F">
              <w:rPr>
                <w:rFonts w:hint="eastAsia"/>
                <w:i/>
              </w:rPr>
              <w:t>R</w:t>
            </w:r>
            <w:r w:rsidRPr="0089078F">
              <w:rPr>
                <w:i/>
              </w:rPr>
              <w:t>RCRelease</w:t>
            </w:r>
          </w:p>
        </w:tc>
        <w:tc>
          <w:tcPr>
            <w:tcW w:w="1926" w:type="dxa"/>
          </w:tcPr>
          <w:p w14:paraId="261FC271" w14:textId="62B86C08" w:rsidR="00105D17" w:rsidRPr="0089078F" w:rsidRDefault="00105D17" w:rsidP="00105D17">
            <w:pPr>
              <w:spacing w:after="0"/>
              <w:rPr>
                <w:i/>
              </w:rPr>
            </w:pPr>
            <w:r w:rsidRPr="00834AED">
              <w:rPr>
                <w:i/>
              </w:rPr>
              <w:t>RRCReestablishment</w:t>
            </w:r>
          </w:p>
        </w:tc>
      </w:tr>
      <w:tr w:rsidR="00105D17" w14:paraId="2784A880" w14:textId="2B73315C" w:rsidTr="00105D17">
        <w:tc>
          <w:tcPr>
            <w:tcW w:w="1925" w:type="dxa"/>
          </w:tcPr>
          <w:p w14:paraId="1D182125" w14:textId="77777777" w:rsidR="00105D17" w:rsidRDefault="00105D17" w:rsidP="00105D17">
            <w:pPr>
              <w:spacing w:after="0"/>
            </w:pPr>
            <w:r>
              <w:rPr>
                <w:rFonts w:hint="eastAsia"/>
              </w:rPr>
              <w:t>M</w:t>
            </w:r>
            <w:r>
              <w:t>SG3 on SRB1</w:t>
            </w:r>
          </w:p>
        </w:tc>
        <w:tc>
          <w:tcPr>
            <w:tcW w:w="1926" w:type="dxa"/>
          </w:tcPr>
          <w:p w14:paraId="41BC3972" w14:textId="77777777" w:rsidR="00105D17" w:rsidRDefault="00105D17" w:rsidP="00105D17">
            <w:pPr>
              <w:spacing w:after="0"/>
            </w:pPr>
            <w:r w:rsidRPr="00834AED">
              <w:rPr>
                <w:i/>
              </w:rPr>
              <w:t>RRCResume</w:t>
            </w:r>
            <w:r>
              <w:rPr>
                <w:i/>
              </w:rPr>
              <w:t>Complete</w:t>
            </w:r>
          </w:p>
        </w:tc>
        <w:tc>
          <w:tcPr>
            <w:tcW w:w="1926" w:type="dxa"/>
          </w:tcPr>
          <w:p w14:paraId="6CF49C4F" w14:textId="77777777" w:rsidR="00105D17" w:rsidRDefault="00105D17" w:rsidP="00105D17">
            <w:pPr>
              <w:spacing w:after="0"/>
            </w:pPr>
          </w:p>
        </w:tc>
        <w:tc>
          <w:tcPr>
            <w:tcW w:w="1926" w:type="dxa"/>
          </w:tcPr>
          <w:p w14:paraId="7F1D70FD" w14:textId="77777777" w:rsidR="00105D17" w:rsidRDefault="00105D17" w:rsidP="00105D17">
            <w:pPr>
              <w:spacing w:after="0"/>
            </w:pPr>
          </w:p>
        </w:tc>
        <w:tc>
          <w:tcPr>
            <w:tcW w:w="1926" w:type="dxa"/>
          </w:tcPr>
          <w:p w14:paraId="7D3954C2" w14:textId="58154DEA" w:rsidR="00105D17" w:rsidRDefault="00105D17" w:rsidP="00105D17">
            <w:pPr>
              <w:spacing w:after="0"/>
            </w:pPr>
            <w:r w:rsidRPr="00834AED">
              <w:rPr>
                <w:i/>
              </w:rPr>
              <w:t>RRCResume</w:t>
            </w:r>
            <w:r>
              <w:rPr>
                <w:i/>
              </w:rPr>
              <w:t>Complete</w:t>
            </w:r>
          </w:p>
        </w:tc>
      </w:tr>
    </w:tbl>
    <w:p w14:paraId="27410374" w14:textId="77777777" w:rsidR="0089078F" w:rsidRDefault="0089078F" w:rsidP="0089078F"/>
    <w:p w14:paraId="32E31867" w14:textId="77777777" w:rsidR="0030313B" w:rsidRDefault="0030313B" w:rsidP="0089078F"/>
    <w:p w14:paraId="4D2BFDA9" w14:textId="77777777" w:rsidR="004C005B" w:rsidRDefault="004C005B" w:rsidP="0089078F">
      <w:r>
        <w:rPr>
          <w:rFonts w:hint="eastAsia"/>
        </w:rPr>
        <w:t>W</w:t>
      </w:r>
      <w:r>
        <w:t>ith this categorization, the issue can be further split into the following sub-</w:t>
      </w:r>
      <w:r>
        <w:rPr>
          <w:rFonts w:hint="eastAsia"/>
        </w:rPr>
        <w:t>issue</w:t>
      </w:r>
      <w:r>
        <w:t>s:</w:t>
      </w:r>
    </w:p>
    <w:p w14:paraId="2BAF18DC" w14:textId="77777777" w:rsidR="0061437E" w:rsidRDefault="000E6AED" w:rsidP="0061437E">
      <w:pPr>
        <w:keepNext/>
        <w:jc w:val="center"/>
      </w:pPr>
      <w:r>
        <w:object w:dxaOrig="8115" w:dyaOrig="4185" w14:anchorId="67AE6B7D">
          <v:shape id="_x0000_i1026" type="#_x0000_t75" style="width:406.2pt;height:209.55pt" o:ole="">
            <v:imagedata r:id="rId13" o:title=""/>
          </v:shape>
          <o:OLEObject Type="Embed" ProgID="Visio.Drawing.15" ShapeID="_x0000_i1026" DrawAspect="Content" ObjectID="_1678709951" r:id="rId14"/>
        </w:object>
      </w:r>
    </w:p>
    <w:p w14:paraId="775968F0" w14:textId="77777777" w:rsidR="0061437E" w:rsidRDefault="0061437E" w:rsidP="0061437E">
      <w:pPr>
        <w:pStyle w:val="af5"/>
      </w:pPr>
      <w:r>
        <w:t xml:space="preserve">Figure </w:t>
      </w:r>
      <w:r>
        <w:fldChar w:fldCharType="begin"/>
      </w:r>
      <w:r>
        <w:instrText xml:space="preserve"> SEQ Figure \* ARABIC </w:instrText>
      </w:r>
      <w:r>
        <w:fldChar w:fldCharType="separate"/>
      </w:r>
      <w:r w:rsidR="00A26AC8">
        <w:rPr>
          <w:noProof/>
        </w:rPr>
        <w:t>2</w:t>
      </w:r>
      <w:r>
        <w:fldChar w:fldCharType="end"/>
      </w:r>
      <w:r>
        <w:t xml:space="preserve"> Problem formulation for RRC state transition of remote UE</w:t>
      </w:r>
    </w:p>
    <w:p w14:paraId="3C1BC828" w14:textId="77777777" w:rsidR="0061437E" w:rsidRPr="00271F6C" w:rsidRDefault="0061437E" w:rsidP="0089078F">
      <w:r>
        <w:rPr>
          <w:rFonts w:hint="eastAsia"/>
        </w:rPr>
        <w:t>I</w:t>
      </w:r>
      <w:r>
        <w:t>.e., the CP procedure design is to solve the 5 sub-issues for the above SRB0/1 message delivery.</w:t>
      </w:r>
    </w:p>
    <w:p w14:paraId="10DA81DF" w14:textId="54A5C775" w:rsidR="004C005B" w:rsidRDefault="004C005B" w:rsidP="004C005B">
      <w:pPr>
        <w:pStyle w:val="3"/>
      </w:pPr>
      <w:r>
        <w:t xml:space="preserve">Issue-1: </w:t>
      </w:r>
      <w:r w:rsidR="0061437E">
        <w:t>PC5 RLC/LCH configuration for remote/relay UE</w:t>
      </w:r>
    </w:p>
    <w:p w14:paraId="218AC047" w14:textId="038C2642" w:rsidR="004C005B" w:rsidRDefault="004C005B" w:rsidP="004C005B">
      <w:r>
        <w:t xml:space="preserve">Firstly, for </w:t>
      </w:r>
      <w:r w:rsidRPr="00982F05">
        <w:rPr>
          <w:b/>
        </w:rPr>
        <w:t>SRB0</w:t>
      </w:r>
      <w:r>
        <w:t xml:space="preserve">, </w:t>
      </w:r>
      <w:r w:rsidR="007175EE">
        <w:t>based on TR</w:t>
      </w:r>
      <w:r w:rsidR="004707B7">
        <w:t xml:space="preserve">, </w:t>
      </w:r>
    </w:p>
    <w:p w14:paraId="47239B80" w14:textId="5319D4FC" w:rsidR="007175EE" w:rsidRDefault="007175EE" w:rsidP="003B5E7D">
      <w:pPr>
        <w:pBdr>
          <w:top w:val="single" w:sz="4" w:space="1" w:color="auto"/>
          <w:left w:val="single" w:sz="4" w:space="4" w:color="auto"/>
          <w:bottom w:val="single" w:sz="4" w:space="1" w:color="auto"/>
          <w:right w:val="single" w:sz="4" w:space="4" w:color="auto"/>
        </w:pBdr>
        <w:spacing w:beforeLines="50" w:before="120"/>
      </w:pPr>
      <w:bookmarkStart w:id="7" w:name="_Hlk59527920"/>
      <w:r w:rsidRPr="007175EE">
        <w:rPr>
          <w:rFonts w:ascii="Times New Roman" w:eastAsia="Malgun Gothic" w:hAnsi="Times New Roman"/>
          <w:lang w:eastAsia="en-US"/>
        </w:rPr>
        <w:t xml:space="preserve">Step 2. The Remote UE sends the </w:t>
      </w:r>
      <w:r w:rsidRPr="003B5E7D">
        <w:rPr>
          <w:rFonts w:ascii="Times New Roman" w:eastAsia="Malgun Gothic" w:hAnsi="Times New Roman"/>
          <w:highlight w:val="yellow"/>
          <w:lang w:eastAsia="en-US"/>
        </w:rPr>
        <w:t>first RRC message</w:t>
      </w:r>
      <w:r w:rsidRPr="007175EE">
        <w:rPr>
          <w:rFonts w:ascii="Times New Roman" w:eastAsia="Malgun Gothic" w:hAnsi="Times New Roman"/>
          <w:lang w:eastAsia="en-US"/>
        </w:rPr>
        <w:t xml:space="preserve"> (i.e., </w:t>
      </w:r>
      <w:r w:rsidRPr="007175EE">
        <w:rPr>
          <w:rFonts w:ascii="Times New Roman" w:eastAsia="Malgun Gothic" w:hAnsi="Times New Roman"/>
          <w:i/>
          <w:lang w:eastAsia="en-US"/>
        </w:rPr>
        <w:t>RRCSetupRequest</w:t>
      </w:r>
      <w:r w:rsidRPr="007175EE">
        <w:rPr>
          <w:rFonts w:ascii="Times New Roman" w:eastAsia="Malgun Gothic" w:hAnsi="Times New Roman"/>
          <w:lang w:eastAsia="en-US"/>
        </w:rPr>
        <w:t xml:space="preserve">) for its connection establishment with gNB via the Relay UE, </w:t>
      </w:r>
      <w:r w:rsidRPr="003B5E7D">
        <w:rPr>
          <w:rFonts w:ascii="Times New Roman" w:eastAsia="Malgun Gothic" w:hAnsi="Times New Roman"/>
          <w:highlight w:val="yellow"/>
          <w:lang w:eastAsia="en-US"/>
        </w:rPr>
        <w:t>using a default L2 configuration on PC5</w:t>
      </w:r>
      <w:r w:rsidRPr="007175EE">
        <w:rPr>
          <w:rFonts w:ascii="Times New Roman" w:eastAsia="Malgun Gothic" w:hAnsi="Times New Roman"/>
          <w:lang w:eastAsia="en-US"/>
        </w:rPr>
        <w:t xml:space="preserve">.  The gNB responds with an </w:t>
      </w:r>
      <w:r w:rsidRPr="007175EE">
        <w:rPr>
          <w:rFonts w:ascii="Times New Roman" w:eastAsia="Malgun Gothic" w:hAnsi="Times New Roman"/>
          <w:i/>
          <w:lang w:eastAsia="en-US"/>
        </w:rPr>
        <w:t>RRCSetup</w:t>
      </w:r>
      <w:r w:rsidRPr="007175EE">
        <w:rPr>
          <w:rFonts w:ascii="Times New Roman" w:eastAsia="Malgun Gothic" w:hAnsi="Times New Roman"/>
          <w:lang w:eastAsia="en-US"/>
        </w:rPr>
        <w:t xml:space="preserve"> message to Remote UE. </w:t>
      </w:r>
      <w:r w:rsidRPr="003B5E7D">
        <w:rPr>
          <w:rFonts w:ascii="Times New Roman" w:eastAsia="Malgun Gothic" w:hAnsi="Times New Roman"/>
          <w:highlight w:val="yellow"/>
          <w:lang w:eastAsia="en-US"/>
        </w:rPr>
        <w:t xml:space="preserve">The </w:t>
      </w:r>
      <w:r w:rsidRPr="003B5E7D">
        <w:rPr>
          <w:rFonts w:ascii="Times New Roman" w:eastAsia="Malgun Gothic" w:hAnsi="Times New Roman"/>
          <w:i/>
          <w:highlight w:val="yellow"/>
          <w:lang w:eastAsia="en-US"/>
        </w:rPr>
        <w:t>RRCSetup</w:t>
      </w:r>
      <w:r w:rsidRPr="003B5E7D">
        <w:rPr>
          <w:rFonts w:ascii="Times New Roman" w:eastAsia="Malgun Gothic" w:hAnsi="Times New Roman"/>
          <w:highlight w:val="yellow"/>
          <w:lang w:eastAsia="en-US"/>
        </w:rPr>
        <w:t xml:space="preserve"> delivery to the Remote UE uses the default configuration on PC5</w:t>
      </w:r>
      <w:r w:rsidRPr="007175EE">
        <w:rPr>
          <w:rFonts w:ascii="Times New Roman" w:eastAsia="Malgun Gothic" w:hAnsi="Times New Roman"/>
          <w:lang w:eastAsia="en-US"/>
        </w:rPr>
        <w:t xml:space="preserve">. If the Relay UE had not started in RRC_CONNECTED, it would need to do its own connection establishment upon reception of a message on the default L2 configuration on PC5. </w:t>
      </w:r>
      <w:bookmarkStart w:id="8" w:name="_Hlk59519154"/>
      <w:r w:rsidRPr="007175EE">
        <w:rPr>
          <w:rFonts w:ascii="Times New Roman" w:eastAsia="Malgun Gothic" w:hAnsi="Times New Roman"/>
          <w:lang w:eastAsia="en-US"/>
        </w:rPr>
        <w:t xml:space="preserve">The details for Relay UE to forward the </w:t>
      </w:r>
      <w:r w:rsidRPr="007175EE">
        <w:rPr>
          <w:rFonts w:ascii="Times New Roman" w:eastAsia="Malgun Gothic" w:hAnsi="Times New Roman"/>
          <w:i/>
          <w:lang w:eastAsia="en-US"/>
        </w:rPr>
        <w:t>RRCSetupRequest</w:t>
      </w:r>
      <w:r w:rsidRPr="007175EE">
        <w:rPr>
          <w:rFonts w:ascii="Times New Roman" w:eastAsia="Malgun Gothic" w:hAnsi="Times New Roman"/>
          <w:lang w:eastAsia="en-US"/>
        </w:rPr>
        <w:t>/</w:t>
      </w:r>
      <w:r w:rsidRPr="007175EE">
        <w:rPr>
          <w:rFonts w:ascii="Times New Roman" w:eastAsia="Malgun Gothic" w:hAnsi="Times New Roman"/>
          <w:i/>
          <w:lang w:eastAsia="en-US"/>
        </w:rPr>
        <w:t>RRCSetup</w:t>
      </w:r>
      <w:r w:rsidRPr="007175EE">
        <w:rPr>
          <w:rFonts w:ascii="Times New Roman" w:eastAsia="Malgun Gothic" w:hAnsi="Times New Roman"/>
          <w:lang w:eastAsia="en-US"/>
        </w:rPr>
        <w:t xml:space="preserve"> message for Remote UE at this step can be discussed in WI phase. </w:t>
      </w:r>
      <w:bookmarkEnd w:id="7"/>
      <w:bookmarkEnd w:id="8"/>
    </w:p>
    <w:p w14:paraId="53B01570" w14:textId="4B412E77" w:rsidR="007175EE" w:rsidRDefault="007175EE" w:rsidP="003B5E7D">
      <w:pPr>
        <w:pBdr>
          <w:top w:val="single" w:sz="4" w:space="1" w:color="auto"/>
          <w:left w:val="single" w:sz="4" w:space="4" w:color="auto"/>
          <w:bottom w:val="single" w:sz="4" w:space="1" w:color="auto"/>
          <w:right w:val="single" w:sz="4" w:space="4" w:color="auto"/>
        </w:pBdr>
        <w:spacing w:beforeLines="50" w:before="120"/>
      </w:pPr>
      <w:r>
        <w:t>[…]</w:t>
      </w:r>
    </w:p>
    <w:p w14:paraId="28225B45" w14:textId="77777777" w:rsidR="007175EE" w:rsidRPr="007175EE" w:rsidRDefault="007175EE"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bookmarkStart w:id="9" w:name="_Hlk59528917"/>
      <w:r w:rsidRPr="007175EE">
        <w:rPr>
          <w:rFonts w:ascii="Times New Roman" w:eastAsia="等线" w:hAnsi="Times New Roman"/>
          <w:lang w:eastAsia="en-US"/>
        </w:rPr>
        <w:t>-</w:t>
      </w:r>
      <w:r w:rsidRPr="007175EE">
        <w:rPr>
          <w:rFonts w:ascii="Times New Roman" w:eastAsia="等线" w:hAnsi="Times New Roman"/>
          <w:lang w:eastAsia="en-US"/>
        </w:rPr>
        <w:tab/>
        <w:t xml:space="preserve">The </w:t>
      </w:r>
      <w:r w:rsidRPr="003B5E7D">
        <w:rPr>
          <w:rFonts w:ascii="Times New Roman" w:eastAsia="等线" w:hAnsi="Times New Roman"/>
          <w:highlight w:val="yellow"/>
          <w:lang w:eastAsia="en-US"/>
        </w:rPr>
        <w:t>RRC connection re-establishment and RRC connection resume</w:t>
      </w:r>
      <w:r w:rsidRPr="007175EE">
        <w:rPr>
          <w:rFonts w:ascii="Times New Roman" w:eastAsia="等线" w:hAnsi="Times New Roman"/>
          <w:lang w:eastAsia="en-US"/>
        </w:rPr>
        <w:t xml:space="preserve"> procedures can reuse the legacy RRC procedure as baseline, by considering the above connection establishment procedure of L2 UE-to-Network Relay to handle the relay specific part, </w:t>
      </w:r>
      <w:r w:rsidRPr="003B5E7D">
        <w:rPr>
          <w:rFonts w:ascii="Times New Roman" w:eastAsia="等线" w:hAnsi="Times New Roman"/>
          <w:highlight w:val="yellow"/>
          <w:lang w:eastAsia="en-US"/>
        </w:rPr>
        <w:t>with the message content/configuration design left to WI phase.</w:t>
      </w:r>
    </w:p>
    <w:bookmarkEnd w:id="9"/>
    <w:p w14:paraId="6D39487A" w14:textId="79F28455" w:rsidR="0061437E" w:rsidRDefault="0061437E" w:rsidP="0061437E">
      <w:pPr>
        <w:spacing w:beforeLines="50" w:before="120"/>
      </w:pPr>
      <w:r>
        <w:t xml:space="preserve">The current agreement is limited to </w:t>
      </w:r>
      <w:r w:rsidR="007175EE">
        <w:t>RRC setup procedure</w:t>
      </w:r>
      <w:r>
        <w:t xml:space="preserve"> However, </w:t>
      </w:r>
      <w:r w:rsidR="00271F6C">
        <w:t>there are still some FFS points as follows</w:t>
      </w:r>
    </w:p>
    <w:p w14:paraId="701AD19B" w14:textId="02F673AC" w:rsidR="00271F6C" w:rsidRDefault="00271F6C" w:rsidP="00FA4EB4">
      <w:pPr>
        <w:pStyle w:val="af7"/>
        <w:numPr>
          <w:ilvl w:val="0"/>
          <w:numId w:val="16"/>
        </w:numPr>
        <w:spacing w:beforeLines="50" w:before="120"/>
        <w:ind w:left="284" w:hanging="284"/>
        <w:contextualSpacing w:val="0"/>
      </w:pPr>
      <w:r>
        <w:t>Whether the configuration is specified configuration (fixed) or default configuration (can be overridden)</w:t>
      </w:r>
      <w:r w:rsidR="007175EE">
        <w:t>;</w:t>
      </w:r>
    </w:p>
    <w:p w14:paraId="3DEE34F8" w14:textId="337CA622" w:rsidR="007175EE" w:rsidRDefault="007175EE" w:rsidP="00FA4EB4">
      <w:pPr>
        <w:pStyle w:val="af7"/>
        <w:numPr>
          <w:ilvl w:val="0"/>
          <w:numId w:val="16"/>
        </w:numPr>
        <w:spacing w:beforeLines="50" w:before="120"/>
        <w:ind w:left="284" w:hanging="284"/>
        <w:contextualSpacing w:val="0"/>
      </w:pPr>
      <w:r>
        <w:t>Whether the specified/default configuration is applied to other SRB0 messages as well;</w:t>
      </w:r>
    </w:p>
    <w:p w14:paraId="0ECB979D" w14:textId="479BC395" w:rsidR="007175EE" w:rsidRDefault="007175EE" w:rsidP="0061437E">
      <w:pPr>
        <w:spacing w:beforeLines="50" w:before="120"/>
      </w:pPr>
      <w:r>
        <w:t>For A, f</w:t>
      </w:r>
      <w:r w:rsidR="00271F6C">
        <w:t xml:space="preserve">ollowing Uu design, there is no need to make SRB0 parameter configurable, which is for the very first signalling exchange, so specified configuration should be adopted for C. </w:t>
      </w:r>
    </w:p>
    <w:p w14:paraId="4FE80964" w14:textId="3E9E62FD" w:rsidR="0061437E" w:rsidRDefault="00271F6C" w:rsidP="0061437E">
      <w:pPr>
        <w:spacing w:beforeLines="50" w:before="120"/>
      </w:pPr>
      <w:r>
        <w:t xml:space="preserve">Then, </w:t>
      </w:r>
      <w:r w:rsidR="00D81C94">
        <w:t xml:space="preserve">for </w:t>
      </w:r>
      <w:r w:rsidR="007175EE">
        <w:t>B</w:t>
      </w:r>
      <w:r w:rsidR="00D81C94">
        <w:t xml:space="preserve">, </w:t>
      </w:r>
      <w:r>
        <w:t>there seems no need to differentiate</w:t>
      </w:r>
      <w:r w:rsidR="007175EE">
        <w:t xml:space="preserve"> between different RRC procedure</w:t>
      </w:r>
      <w:r>
        <w:t>.</w:t>
      </w:r>
    </w:p>
    <w:p w14:paraId="13BD1254" w14:textId="46E497E1" w:rsidR="00271F6C" w:rsidRPr="008571C1" w:rsidRDefault="009619C8"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Ref50732176"/>
      <w:bookmarkStart w:id="11" w:name="_Toc68096985"/>
      <w:r w:rsidRPr="009619C8">
        <w:t xml:space="preserve">For L2 UE-to-Network Relay, </w:t>
      </w:r>
      <w:r>
        <w:t>for</w:t>
      </w:r>
      <w:r w:rsidR="00271F6C" w:rsidRPr="008571C1">
        <w:t xml:space="preserve"> </w:t>
      </w:r>
      <w:r w:rsidR="00F2794A" w:rsidRPr="008571C1">
        <w:t>delivery</w:t>
      </w:r>
      <w:r w:rsidR="00F2794A" w:rsidRPr="0013067A">
        <w:t xml:space="preserve"> of </w:t>
      </w:r>
      <w:r w:rsidR="007175EE">
        <w:t xml:space="preserve">Uu-RRC </w:t>
      </w:r>
      <w:r w:rsidR="003B5E7D">
        <w:t xml:space="preserve">SRB0 </w:t>
      </w:r>
      <w:r w:rsidR="00271F6C" w:rsidRPr="0013067A">
        <w:t>message</w:t>
      </w:r>
      <w:r w:rsidR="007175EE">
        <w:t>s</w:t>
      </w:r>
      <w:r w:rsidR="00271F6C" w:rsidRPr="0013067A">
        <w:t xml:space="preserve"> </w:t>
      </w:r>
      <w:r w:rsidR="00F2794A" w:rsidRPr="0013067A">
        <w:t>of remote UE</w:t>
      </w:r>
      <w:r w:rsidR="006521DB">
        <w:t xml:space="preserve"> on PC5 hop</w:t>
      </w:r>
      <w:r w:rsidR="00271F6C" w:rsidRPr="0013067A">
        <w:t>, rely on specified configuration for PC5 RLC/LCH configuration for remote UE and relay UE</w:t>
      </w:r>
      <w:r w:rsidR="00F2794A">
        <w:t>.</w:t>
      </w:r>
      <w:bookmarkEnd w:id="10"/>
      <w:bookmarkEnd w:id="11"/>
    </w:p>
    <w:p w14:paraId="5774E18D" w14:textId="77777777" w:rsidR="0061437E" w:rsidRDefault="00271F6C" w:rsidP="00271F6C">
      <w:pPr>
        <w:spacing w:beforeLines="50" w:before="120"/>
      </w:pPr>
      <w:r>
        <w:rPr>
          <w:rFonts w:hint="eastAsia"/>
        </w:rPr>
        <w:t>S</w:t>
      </w:r>
      <w:r>
        <w:t xml:space="preserve">econdly, for </w:t>
      </w:r>
      <w:r w:rsidRPr="00982F05">
        <w:rPr>
          <w:b/>
        </w:rPr>
        <w:t>SRB1</w:t>
      </w:r>
      <w:r>
        <w:t>, with RAN2#111-E agreement</w:t>
      </w:r>
    </w:p>
    <w:p w14:paraId="168C434C" w14:textId="1E29EA1C" w:rsidR="007175EE" w:rsidRDefault="007175EE"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7175EE">
        <w:rPr>
          <w:rFonts w:ascii="Times New Roman" w:eastAsia="等线" w:hAnsi="Times New Roman"/>
          <w:lang w:eastAsia="en-US"/>
        </w:rPr>
        <w:t xml:space="preserve">The establishment of Uu </w:t>
      </w:r>
      <w:r w:rsidRPr="003B5E7D">
        <w:rPr>
          <w:rFonts w:ascii="Times New Roman" w:eastAsia="等线" w:hAnsi="Times New Roman"/>
          <w:highlight w:val="yellow"/>
          <w:lang w:eastAsia="en-US"/>
        </w:rPr>
        <w:t>SRB1</w:t>
      </w:r>
      <w:r w:rsidRPr="007175EE">
        <w:rPr>
          <w:rFonts w:ascii="Times New Roman" w:eastAsia="等线" w:hAnsi="Times New Roman"/>
          <w:lang w:eastAsia="en-US"/>
        </w:rPr>
        <w:t>/SRB2 and DRB of the Remote UE is subject to legacy Uu configuration procedures for L2 UE-to-Network Relay.</w:t>
      </w:r>
    </w:p>
    <w:p w14:paraId="4906EF37" w14:textId="608687E8" w:rsidR="007175EE" w:rsidRDefault="007175EE"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rPr>
      </w:pPr>
      <w:r>
        <w:rPr>
          <w:rFonts w:ascii="Times New Roman" w:eastAsia="等线" w:hAnsi="Times New Roman" w:hint="eastAsia"/>
        </w:rPr>
        <w:t>[</w:t>
      </w:r>
      <w:r>
        <w:rPr>
          <w:rFonts w:ascii="Times New Roman" w:eastAsia="等线" w:hAnsi="Times New Roman"/>
        </w:rPr>
        <w:t>…]</w:t>
      </w:r>
    </w:p>
    <w:p w14:paraId="667A9DE4" w14:textId="77777777" w:rsidR="007175EE" w:rsidRPr="007175EE" w:rsidRDefault="007175EE"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7175EE">
        <w:rPr>
          <w:rFonts w:ascii="Times New Roman" w:eastAsia="Malgun Gothic" w:hAnsi="Times New Roman"/>
          <w:lang w:eastAsia="en-US"/>
        </w:rPr>
        <w:lastRenderedPageBreak/>
        <w:t xml:space="preserve">Step 3. The gNB and Relay UE perform relaying channel setup procedure over Uu. According to the configuration from gNB, </w:t>
      </w:r>
      <w:r w:rsidRPr="003B5E7D">
        <w:rPr>
          <w:rFonts w:ascii="Times New Roman" w:eastAsia="Malgun Gothic" w:hAnsi="Times New Roman"/>
          <w:highlight w:val="yellow"/>
          <w:lang w:eastAsia="en-US"/>
        </w:rPr>
        <w:t>the Relay/Remote UE establishes an RLC channel for relaying of SRB1 towards the Remote UE over PC5. This step prepares the relaying channel for SRB1.</w:t>
      </w:r>
    </w:p>
    <w:p w14:paraId="0908128B" w14:textId="77777777" w:rsidR="007175EE" w:rsidRPr="007175EE" w:rsidRDefault="007175EE"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7175EE">
        <w:rPr>
          <w:rFonts w:ascii="Times New Roman" w:eastAsia="Malgun Gothic" w:hAnsi="Times New Roman"/>
          <w:lang w:eastAsia="en-US"/>
        </w:rPr>
        <w:t xml:space="preserve">Step 4. Remote UE SRB1 message (e.g. an </w:t>
      </w:r>
      <w:r w:rsidRPr="007175EE">
        <w:rPr>
          <w:rFonts w:ascii="Times New Roman" w:eastAsia="Malgun Gothic" w:hAnsi="Times New Roman"/>
          <w:i/>
          <w:lang w:eastAsia="en-US"/>
        </w:rPr>
        <w:t>RRCSetupComplete</w:t>
      </w:r>
      <w:r w:rsidRPr="007175EE">
        <w:rPr>
          <w:rFonts w:ascii="Times New Roman" w:eastAsia="Malgun Gothic" w:hAnsi="Times New Roman"/>
          <w:lang w:eastAsia="en-US"/>
        </w:rPr>
        <w:t xml:space="preserve"> message) is sent to the gNB via the Relay UE using SRB1 relaying channel over PC5. Then the Remote UE is RRC connected over Uu. </w:t>
      </w:r>
    </w:p>
    <w:p w14:paraId="48628443" w14:textId="5B6D4B43" w:rsidR="00271F6C" w:rsidRDefault="00271F6C" w:rsidP="00271F6C">
      <w:pPr>
        <w:spacing w:beforeLines="50" w:before="120"/>
      </w:pPr>
      <w:r>
        <w:t xml:space="preserve">The current agreement is limited to the </w:t>
      </w:r>
      <w:r w:rsidRPr="00834AED">
        <w:t>RRC connection establishment</w:t>
      </w:r>
      <w:r>
        <w:t xml:space="preserve"> procedure, yet is not crystal clear</w:t>
      </w:r>
      <w:r w:rsidR="00F2794A">
        <w:t xml:space="preserve">, </w:t>
      </w:r>
      <w:r w:rsidR="00435531">
        <w:t>yet</w:t>
      </w:r>
      <w:r w:rsidR="00F2794A">
        <w:t xml:space="preserve"> it is still open how to handle the SRB1 message delivery for other RRC state transition procedure, which can be the first/second/third message in the procedure.</w:t>
      </w:r>
    </w:p>
    <w:p w14:paraId="0678D8DB" w14:textId="77777777" w:rsidR="00F2794A" w:rsidRDefault="00F2794A" w:rsidP="00FA4EB4">
      <w:pPr>
        <w:pStyle w:val="af7"/>
        <w:numPr>
          <w:ilvl w:val="0"/>
          <w:numId w:val="15"/>
        </w:numPr>
        <w:spacing w:beforeLines="50" w:before="120"/>
        <w:ind w:left="357" w:hanging="357"/>
        <w:contextualSpacing w:val="0"/>
      </w:pPr>
      <w:r>
        <w:rPr>
          <w:rFonts w:hint="eastAsia"/>
        </w:rPr>
        <w:t>O</w:t>
      </w:r>
      <w:r>
        <w:t>n the one hand, SRB1 can be the first RRC message, e.g., for re-establishment procedure, so that following the same spirit of SRB0 for RRC connection establishment, a specification-defined parameter is helpful;</w:t>
      </w:r>
    </w:p>
    <w:p w14:paraId="27260D37" w14:textId="77777777" w:rsidR="00435531" w:rsidRDefault="00F2794A" w:rsidP="00FA4EB4">
      <w:pPr>
        <w:pStyle w:val="af7"/>
        <w:numPr>
          <w:ilvl w:val="0"/>
          <w:numId w:val="15"/>
        </w:numPr>
        <w:spacing w:beforeLines="50" w:before="120"/>
        <w:ind w:left="357" w:hanging="357"/>
        <w:contextualSpacing w:val="0"/>
      </w:pPr>
      <w:r>
        <w:rPr>
          <w:rFonts w:hint="eastAsia"/>
        </w:rPr>
        <w:t>O</w:t>
      </w:r>
      <w:r>
        <w:t xml:space="preserve">n the other hand, the SRB1 parameter is configurable in </w:t>
      </w:r>
      <w:r w:rsidR="00C74A38">
        <w:t xml:space="preserve">the </w:t>
      </w:r>
      <w:r>
        <w:t xml:space="preserve">legacy system, e.g., configurable by </w:t>
      </w:r>
      <w:r w:rsidRPr="00834AED">
        <w:rPr>
          <w:i/>
        </w:rPr>
        <w:t>RRCSetup</w:t>
      </w:r>
      <w:r>
        <w:t xml:space="preserve"> during establishment procedure, so no need to be fixed in specification as for SRB0.</w:t>
      </w:r>
      <w:r w:rsidR="00DC7AAE">
        <w:t xml:space="preserve"> </w:t>
      </w:r>
    </w:p>
    <w:p w14:paraId="55AC18E9" w14:textId="01610035" w:rsidR="00435531" w:rsidRDefault="00435531" w:rsidP="00435531">
      <w:pPr>
        <w:spacing w:beforeLines="50" w:before="120"/>
      </w:pPr>
      <w:r>
        <w:rPr>
          <w:rFonts w:hint="eastAsia"/>
        </w:rPr>
        <w:t>F</w:t>
      </w:r>
      <w:r>
        <w:t>rom this perspective, and to keep the current conclusion in TR that, at least for establishment procedure, network configured parameter is used for SRB1, a default configuration is feasible, i.e., parameter defined by specification but can be overridden by network configuration.</w:t>
      </w:r>
    </w:p>
    <w:p w14:paraId="70E9130E" w14:textId="4AA6A457" w:rsidR="00435531" w:rsidRPr="00E640FF" w:rsidRDefault="00435531" w:rsidP="0043553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68096986"/>
      <w:r w:rsidRPr="009619C8">
        <w:t xml:space="preserve">For L2 UE-to-Network Relay, </w:t>
      </w:r>
      <w:r>
        <w:t>for</w:t>
      </w:r>
      <w:r w:rsidRPr="008571C1">
        <w:t xml:space="preserve"> delivery of </w:t>
      </w:r>
      <w:r w:rsidR="003B5E7D">
        <w:t xml:space="preserve">SRB1 </w:t>
      </w:r>
      <w:r w:rsidRPr="00E640FF">
        <w:t>message</w:t>
      </w:r>
      <w:r w:rsidRPr="008571C1">
        <w:t xml:space="preserve"> of remote UE</w:t>
      </w:r>
      <w:r>
        <w:t xml:space="preserve"> on PC5 hop</w:t>
      </w:r>
      <w:r w:rsidRPr="00E640FF">
        <w:t xml:space="preserve">, </w:t>
      </w:r>
      <w:r>
        <w:t>define</w:t>
      </w:r>
      <w:r w:rsidRPr="00E640FF">
        <w:t xml:space="preserve"> </w:t>
      </w:r>
      <w:r>
        <w:t>default</w:t>
      </w:r>
      <w:r w:rsidRPr="008571C1">
        <w:t xml:space="preserve"> </w:t>
      </w:r>
      <w:r w:rsidRPr="00E640FF">
        <w:t>configuration for PC5 RLC/LCH configuration for remote UE and relay U</w:t>
      </w:r>
      <w:r w:rsidRPr="008571C1">
        <w:t>E.</w:t>
      </w:r>
      <w:bookmarkEnd w:id="12"/>
    </w:p>
    <w:p w14:paraId="305EE093" w14:textId="1057E9B3" w:rsidR="0061437E" w:rsidRDefault="00F2794A" w:rsidP="00982F05">
      <w:pPr>
        <w:spacing w:beforeLines="50" w:before="120"/>
      </w:pPr>
      <w:r>
        <w:rPr>
          <w:rFonts w:hint="eastAsia"/>
        </w:rPr>
        <w:t>T</w:t>
      </w:r>
      <w:r>
        <w:t xml:space="preserve">hen for </w:t>
      </w:r>
      <w:r w:rsidRPr="00982F05">
        <w:rPr>
          <w:b/>
        </w:rPr>
        <w:t>SRB2/DRB</w:t>
      </w:r>
      <w:r>
        <w:t>, it would be fully up to gNB configuration, since that is to be done after both remote/relay UE enter</w:t>
      </w:r>
      <w:r w:rsidR="00C74A38">
        <w:t>s</w:t>
      </w:r>
      <w:r>
        <w:t xml:space="preserve"> into RRC_CONNECTED state, and has been addressed in the agreement.</w:t>
      </w:r>
    </w:p>
    <w:p w14:paraId="2E98C41B" w14:textId="2D72FCDE" w:rsidR="00417BC8" w:rsidRPr="00E640FF" w:rsidRDefault="00417BC8" w:rsidP="00CF031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68096987"/>
      <w:r w:rsidRPr="009619C8">
        <w:t xml:space="preserve">For L2 UE-to-Network Relay, </w:t>
      </w:r>
      <w:r>
        <w:t>for</w:t>
      </w:r>
      <w:r w:rsidRPr="008571C1">
        <w:t xml:space="preserve"> delivery of </w:t>
      </w:r>
      <w:r w:rsidRPr="00E640FF">
        <w:t>SRB</w:t>
      </w:r>
      <w:r>
        <w:t>2/DRB</w:t>
      </w:r>
      <w:r w:rsidRPr="008571C1">
        <w:t xml:space="preserve"> </w:t>
      </w:r>
      <w:r w:rsidR="003B5E7D" w:rsidRPr="00E640FF">
        <w:t xml:space="preserve">message </w:t>
      </w:r>
      <w:r w:rsidRPr="008571C1">
        <w:t>of remote UE</w:t>
      </w:r>
      <w:r>
        <w:t xml:space="preserve"> on PC5 hop</w:t>
      </w:r>
      <w:r w:rsidRPr="00E640FF">
        <w:t xml:space="preserve">, rely on </w:t>
      </w:r>
      <w:r>
        <w:t>network configuration for</w:t>
      </w:r>
      <w:r w:rsidRPr="00E640FF">
        <w:t xml:space="preserve"> PC5 RLC/LCH configuration for remote UE and relay U</w:t>
      </w:r>
      <w:r w:rsidRPr="008571C1">
        <w:t>E.</w:t>
      </w:r>
      <w:bookmarkEnd w:id="13"/>
    </w:p>
    <w:p w14:paraId="322B3926" w14:textId="76DAF7E9" w:rsidR="00F2794A" w:rsidRDefault="00F2794A" w:rsidP="00F2794A">
      <w:pPr>
        <w:pStyle w:val="3"/>
      </w:pPr>
      <w:r>
        <w:rPr>
          <w:rFonts w:hint="eastAsia"/>
        </w:rPr>
        <w:t>I</w:t>
      </w:r>
      <w:r>
        <w:t>ssue-2: Uu RLC/LCH configuration for relay UE</w:t>
      </w:r>
    </w:p>
    <w:p w14:paraId="25D40258" w14:textId="77777777" w:rsidR="00517F4B" w:rsidRPr="003B5E7D" w:rsidRDefault="00517F4B"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3B5E7D">
        <w:rPr>
          <w:rFonts w:ascii="Times New Roman" w:eastAsia="等线" w:hAnsi="Times New Roman"/>
          <w:lang w:eastAsia="en-US"/>
        </w:rPr>
        <w:t xml:space="preserve">Step 3. The gNB and Relay UE perform relaying channel setup procedure over Uu. </w:t>
      </w:r>
      <w:r w:rsidRPr="003B5E7D">
        <w:rPr>
          <w:rFonts w:ascii="Times New Roman" w:eastAsia="等线" w:hAnsi="Times New Roman"/>
          <w:highlight w:val="yellow"/>
          <w:lang w:eastAsia="en-US"/>
        </w:rPr>
        <w:t>According to the configuration from gNB, the Relay/Remote UE establishes an RLC channel for relaying of SRB1 towards the Remote UE over PC5</w:t>
      </w:r>
      <w:r w:rsidRPr="003B5E7D">
        <w:rPr>
          <w:rFonts w:ascii="Times New Roman" w:eastAsia="等线" w:hAnsi="Times New Roman"/>
          <w:lang w:eastAsia="en-US"/>
        </w:rPr>
        <w:t>. This step prepares the relaying channel for SRB1.</w:t>
      </w:r>
    </w:p>
    <w:p w14:paraId="03C4DD78" w14:textId="64B9CA4C" w:rsidR="00517F4B" w:rsidRPr="003B5E7D" w:rsidRDefault="00517F4B"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Pr>
          <w:rFonts w:ascii="Times New Roman" w:eastAsia="等线" w:hAnsi="Times New Roman"/>
          <w:lang w:eastAsia="en-US"/>
        </w:rPr>
        <w:t>[…]</w:t>
      </w:r>
    </w:p>
    <w:p w14:paraId="3270E5A3" w14:textId="77777777" w:rsidR="00517F4B" w:rsidRPr="003B5E7D" w:rsidRDefault="00517F4B"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3B5E7D">
        <w:rPr>
          <w:rFonts w:ascii="Times New Roman" w:eastAsia="等线" w:hAnsi="Times New Roman"/>
          <w:lang w:eastAsia="en-US"/>
        </w:rPr>
        <w:t xml:space="preserve">Step 6. </w:t>
      </w:r>
      <w:r w:rsidRPr="003B5E7D">
        <w:rPr>
          <w:rFonts w:ascii="Times New Roman" w:eastAsia="等线" w:hAnsi="Times New Roman"/>
          <w:highlight w:val="yellow"/>
          <w:lang w:eastAsia="en-US"/>
        </w:rPr>
        <w:t xml:space="preserve">The gNB sets up additional RLC channels between the gNB and Relay UE for traffic relaying. </w:t>
      </w:r>
      <w:r w:rsidRPr="003B5E7D">
        <w:rPr>
          <w:rFonts w:ascii="Times New Roman" w:eastAsia="等线" w:hAnsi="Times New Roman"/>
          <w:lang w:eastAsia="en-US"/>
        </w:rPr>
        <w:t>According to the configuration from gNB, the Relay/Remote UE sets up additional RLC channels between the Remote UE and Relay UE for traffic relaying. The gNB sends an RRCReconfiguration to the Remote UE via the Relay UE, to set up the relaying SRB2/DRBs. The Remote UE sends an RRCReconfigurationComplete to the gNB via the Relay UE as a response.</w:t>
      </w:r>
    </w:p>
    <w:p w14:paraId="02B46C35" w14:textId="1D476AEA" w:rsidR="008571C1" w:rsidRDefault="008571C1" w:rsidP="008571C1">
      <w:r>
        <w:rPr>
          <w:rFonts w:hint="eastAsia"/>
        </w:rPr>
        <w:t>F</w:t>
      </w:r>
      <w:r>
        <w:t>or Uu RLC/LCH configuration for relay-UE, since it is not preferred to reuse the SRB of relay UE its own, it is anyway to be configured additionally after the relay UE entering into RRC_CONNECTED state, then it is straightforward to leave the configuration decision to network.</w:t>
      </w:r>
    </w:p>
    <w:p w14:paraId="7B9180A8" w14:textId="59A7A67B" w:rsidR="00243159" w:rsidRDefault="00243159" w:rsidP="00243159">
      <w:r>
        <w:t xml:space="preserve">Especially for SRB0, since regardless of whether the procedure ends with remote UE entering into RRC_CONNECTED state, or being rejected or released, relay UE will enter into RRC_CONNECTED, and </w:t>
      </w:r>
    </w:p>
    <w:p w14:paraId="1801B6E7" w14:textId="77777777" w:rsidR="00243159" w:rsidRDefault="00243159" w:rsidP="00243159">
      <w:r>
        <w:t>1) The entering has to be before the forwarding of remote UE Uu-RRC message, so that network can associate the RNTI (allocated at MSG2) and UE-ID (notified at MSG3) for relay UE correctly.</w:t>
      </w:r>
    </w:p>
    <w:p w14:paraId="14D277CA" w14:textId="33774E91" w:rsidR="00243159" w:rsidRDefault="00243159" w:rsidP="00243159">
      <w:r>
        <w:rPr>
          <w:rFonts w:hint="eastAsia"/>
        </w:rPr>
        <w:t>2</w:t>
      </w:r>
      <w:r>
        <w:t>) After relay UE enters into RRC_CONNECTED state, it may be wired from network perspective if received another message (forwarded from remote UE) on SRB0 of relay UE, so it is preferred to allow network configuration of the RLC channel used for forwarded SRB0 message from remote UE, i.e., either to use a separate LCH, or to reuse the existing SRB0 of relay UE.</w:t>
      </w:r>
    </w:p>
    <w:p w14:paraId="5EA7E2FA" w14:textId="07132BE6" w:rsidR="008571C1" w:rsidRDefault="009619C8"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67927184"/>
      <w:bookmarkStart w:id="15" w:name="_Toc67941010"/>
      <w:bookmarkStart w:id="16" w:name="_Toc68096988"/>
      <w:bookmarkEnd w:id="14"/>
      <w:bookmarkEnd w:id="15"/>
      <w:r w:rsidRPr="009619C8">
        <w:t xml:space="preserve">For L2 UE-to-Network Relay, </w:t>
      </w:r>
      <w:r>
        <w:t xml:space="preserve">for </w:t>
      </w:r>
      <w:r w:rsidR="008571C1">
        <w:t xml:space="preserve">the delivery of </w:t>
      </w:r>
      <w:r w:rsidR="003B5E7D">
        <w:t xml:space="preserve">SRB/DRB </w:t>
      </w:r>
      <w:r w:rsidR="008571C1">
        <w:t xml:space="preserve">message of </w:t>
      </w:r>
      <w:r w:rsidR="006521DB">
        <w:t>remote</w:t>
      </w:r>
      <w:r w:rsidR="008571C1">
        <w:t xml:space="preserve"> UE</w:t>
      </w:r>
      <w:r w:rsidR="006521DB">
        <w:t xml:space="preserve"> on Uu hop</w:t>
      </w:r>
      <w:r w:rsidR="008571C1">
        <w:t>, rely on network configuration for the Uu RLC/LCH configuration for relay UE.</w:t>
      </w:r>
      <w:bookmarkEnd w:id="16"/>
    </w:p>
    <w:p w14:paraId="69BB73BA" w14:textId="77777777" w:rsidR="008571C1" w:rsidRDefault="008571C1" w:rsidP="008571C1">
      <w:pPr>
        <w:pStyle w:val="3"/>
      </w:pPr>
      <w:r>
        <w:rPr>
          <w:rFonts w:hint="eastAsia"/>
        </w:rPr>
        <w:lastRenderedPageBreak/>
        <w:t>I</w:t>
      </w:r>
      <w:r>
        <w:t>ssue-3: Uu PDCP configuration for remote UE</w:t>
      </w:r>
    </w:p>
    <w:p w14:paraId="57538E6B" w14:textId="190C6AC8" w:rsidR="008571C1" w:rsidRDefault="008571C1" w:rsidP="008571C1">
      <w:r>
        <w:rPr>
          <w:rFonts w:hint="eastAsia"/>
        </w:rPr>
        <w:t>T</w:t>
      </w:r>
      <w:r>
        <w:t xml:space="preserve">his issue is not related to </w:t>
      </w:r>
      <w:r w:rsidRPr="00982F05">
        <w:rPr>
          <w:b/>
        </w:rPr>
        <w:t>SRB0</w:t>
      </w:r>
      <w:r w:rsidR="00517F4B">
        <w:t xml:space="preserve"> since no PDCP entity for </w:t>
      </w:r>
      <w:r w:rsidR="00517F4B" w:rsidRPr="003B5E7D">
        <w:rPr>
          <w:b/>
        </w:rPr>
        <w:t>SRB0</w:t>
      </w:r>
      <w:r w:rsidR="00517F4B">
        <w:t>.</w:t>
      </w:r>
    </w:p>
    <w:p w14:paraId="3B8B95A2" w14:textId="48DF6134" w:rsidR="008571C1" w:rsidRDefault="008571C1" w:rsidP="008571C1">
      <w:r>
        <w:rPr>
          <w:rFonts w:hint="eastAsia"/>
        </w:rPr>
        <w:t>F</w:t>
      </w:r>
      <w:r>
        <w:t xml:space="preserve">or </w:t>
      </w:r>
      <w:r w:rsidRPr="00982F05">
        <w:rPr>
          <w:b/>
        </w:rPr>
        <w:t>SRB1</w:t>
      </w:r>
      <w:r>
        <w:t>, since the PDCP entity is visible by gNB as for non-relayed scenario, it is preferred to follow the legacy procedure on PDCP layer behavior for remote UE.</w:t>
      </w:r>
    </w:p>
    <w:p w14:paraId="726A5B91" w14:textId="27B51A12" w:rsidR="00E6645E" w:rsidRDefault="00E6645E" w:rsidP="00982F05">
      <w:pPr>
        <w:spacing w:beforeLines="50" w:before="120"/>
      </w:pPr>
      <w:r>
        <w:rPr>
          <w:rFonts w:hint="eastAsia"/>
        </w:rPr>
        <w:t>T</w:t>
      </w:r>
      <w:r>
        <w:t xml:space="preserve">hen for </w:t>
      </w:r>
      <w:r w:rsidRPr="00E640FF">
        <w:rPr>
          <w:b/>
        </w:rPr>
        <w:t>SRB2/DRB</w:t>
      </w:r>
      <w:r>
        <w:t>, it would be fully up to gNB configuration, since that is to be done after both remote/relay UE enter</w:t>
      </w:r>
      <w:r w:rsidR="00C74A38">
        <w:t>s</w:t>
      </w:r>
      <w:r>
        <w:t xml:space="preserve"> into RRC_CONNECTED state, and has been addressed in the agreement.</w:t>
      </w:r>
    </w:p>
    <w:p w14:paraId="040F7662" w14:textId="3BEFBA67" w:rsidR="00517F4B" w:rsidRDefault="00517F4B" w:rsidP="00517F4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68096989"/>
      <w:r w:rsidRPr="009619C8">
        <w:t xml:space="preserve">For L2 UE-to-Network Relay, </w:t>
      </w:r>
      <w:r>
        <w:t>for</w:t>
      </w:r>
      <w:r w:rsidRPr="008571C1">
        <w:t xml:space="preserve"> delivery of </w:t>
      </w:r>
      <w:r w:rsidRPr="00E640FF">
        <w:t>SRB</w:t>
      </w:r>
      <w:r w:rsidRPr="008571C1">
        <w:rPr>
          <w:rFonts w:hint="eastAsia"/>
        </w:rPr>
        <w:t>1</w:t>
      </w:r>
      <w:r w:rsidRPr="008571C1">
        <w:t xml:space="preserve"> </w:t>
      </w:r>
      <w:r w:rsidR="003B5E7D" w:rsidRPr="00E640FF">
        <w:t xml:space="preserve">message </w:t>
      </w:r>
      <w:r w:rsidRPr="008571C1">
        <w:t>of remote UE</w:t>
      </w:r>
      <w:r w:rsidRPr="00E640FF">
        <w:t xml:space="preserve">, rely on </w:t>
      </w:r>
      <w:r>
        <w:t>legacy specification for PDCP layer behavior at remote UE</w:t>
      </w:r>
      <w:r w:rsidRPr="008571C1">
        <w:t>.</w:t>
      </w:r>
      <w:bookmarkEnd w:id="17"/>
    </w:p>
    <w:p w14:paraId="7547B57F" w14:textId="77777777" w:rsidR="008571C1" w:rsidRDefault="008571C1" w:rsidP="008571C1">
      <w:pPr>
        <w:pStyle w:val="3"/>
      </w:pPr>
      <w:r>
        <w:rPr>
          <w:rFonts w:hint="eastAsia"/>
        </w:rPr>
        <w:t>I</w:t>
      </w:r>
      <w:r>
        <w:t>ssue-4: Mapping between Uu-</w:t>
      </w:r>
      <w:r w:rsidR="000E6AED">
        <w:t>bearer</w:t>
      </w:r>
      <w:r>
        <w:t xml:space="preserve"> and PC5-</w:t>
      </w:r>
      <w:r w:rsidR="000E6AED">
        <w:t>LCH</w:t>
      </w:r>
      <w:r>
        <w:t xml:space="preserve"> for remote UE</w:t>
      </w:r>
    </w:p>
    <w:p w14:paraId="5B0AB1A9" w14:textId="1139F985" w:rsidR="000E6AED" w:rsidRDefault="000E6AED" w:rsidP="000E6AED">
      <w:r>
        <w:rPr>
          <w:rFonts w:hint="eastAsia"/>
        </w:rPr>
        <w:t>F</w:t>
      </w:r>
      <w:r>
        <w:t xml:space="preserve">or </w:t>
      </w:r>
      <w:r w:rsidRPr="00E640FF">
        <w:rPr>
          <w:b/>
        </w:rPr>
        <w:t>SRB0</w:t>
      </w:r>
      <w:r>
        <w:t xml:space="preserve">, following the spirit of RAN2#111-E agreement, it can rely on specified configuration as well, and has been reflected in </w:t>
      </w:r>
      <w:r>
        <w:fldChar w:fldCharType="begin"/>
      </w:r>
      <w:r>
        <w:instrText xml:space="preserve"> REF _Ref50732176 \r \h </w:instrText>
      </w:r>
      <w:r>
        <w:fldChar w:fldCharType="separate"/>
      </w:r>
      <w:r w:rsidR="00517F4B">
        <w:t>Proposal 1</w:t>
      </w:r>
      <w:r>
        <w:fldChar w:fldCharType="end"/>
      </w:r>
      <w:r>
        <w:t xml:space="preserve"> above already.</w:t>
      </w:r>
    </w:p>
    <w:p w14:paraId="444E8938" w14:textId="570322E7" w:rsidR="000E6AED" w:rsidRPr="00E640FF" w:rsidRDefault="000E6AED" w:rsidP="000E6AED">
      <w:pPr>
        <w:spacing w:beforeLines="50" w:before="120"/>
      </w:pPr>
      <w:r>
        <w:rPr>
          <w:rFonts w:hint="eastAsia"/>
        </w:rPr>
        <w:t>F</w:t>
      </w:r>
      <w:r>
        <w:t xml:space="preserve">or </w:t>
      </w:r>
      <w:r w:rsidRPr="00E640FF">
        <w:rPr>
          <w:b/>
        </w:rPr>
        <w:t>SRB1</w:t>
      </w:r>
      <w:r>
        <w:t xml:space="preserve">, due to the same reason as described above, a </w:t>
      </w:r>
      <w:r w:rsidR="00435531">
        <w:t xml:space="preserve">default </w:t>
      </w:r>
      <w:r>
        <w:t xml:space="preserve">configuration is preferred and has been reflected in </w:t>
      </w:r>
      <w:r>
        <w:fldChar w:fldCharType="begin"/>
      </w:r>
      <w:r>
        <w:instrText xml:space="preserve"> REF _Ref50732261 \r \h </w:instrText>
      </w:r>
      <w:r>
        <w:fldChar w:fldCharType="separate"/>
      </w:r>
      <w:r w:rsidR="00517F4B">
        <w:t>Proposal 2</w:t>
      </w:r>
      <w:r>
        <w:fldChar w:fldCharType="end"/>
      </w:r>
      <w:r>
        <w:t xml:space="preserve"> above already.</w:t>
      </w:r>
    </w:p>
    <w:p w14:paraId="13F3079B" w14:textId="77777777" w:rsidR="00A43A56" w:rsidRDefault="000E6AED" w:rsidP="00A43A56">
      <w:pPr>
        <w:spacing w:beforeLines="50" w:before="120"/>
      </w:pPr>
      <w:r>
        <w:t>F</w:t>
      </w:r>
      <w:r w:rsidR="00A43A56">
        <w:t xml:space="preserve">or </w:t>
      </w:r>
      <w:r>
        <w:t xml:space="preserve">UL message for </w:t>
      </w:r>
      <w:r w:rsidR="00A43A56" w:rsidRPr="00E640FF">
        <w:rPr>
          <w:b/>
        </w:rPr>
        <w:t>SRB2/DRB</w:t>
      </w:r>
      <w:r w:rsidR="00A43A56">
        <w:t>, it would be straightforward to leave it to gNB configuration, since that is to be done after both remote/relay UE enter into RRC_CONNECTED state.</w:t>
      </w:r>
    </w:p>
    <w:p w14:paraId="6D778C1D" w14:textId="7EE2E36A" w:rsidR="00A43A56" w:rsidRDefault="009619C8" w:rsidP="00A43A5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68096990"/>
      <w:r w:rsidRPr="009619C8">
        <w:t xml:space="preserve">For L2 UE-to-Network Relay, </w:t>
      </w:r>
      <w:r>
        <w:t xml:space="preserve">for </w:t>
      </w:r>
      <w:r w:rsidR="000E6AED">
        <w:t>transmission</w:t>
      </w:r>
      <w:r w:rsidR="00A43A56" w:rsidRPr="008571C1">
        <w:t xml:space="preserve"> of </w:t>
      </w:r>
      <w:r w:rsidR="00A43A56" w:rsidRPr="00E640FF">
        <w:t>SRB</w:t>
      </w:r>
      <w:r w:rsidR="00A43A56">
        <w:t>2/DRB</w:t>
      </w:r>
      <w:r w:rsidR="00A43A56" w:rsidRPr="008571C1">
        <w:t xml:space="preserve"> </w:t>
      </w:r>
      <w:r w:rsidR="003B5E7D" w:rsidRPr="00E640FF">
        <w:t xml:space="preserve">message </w:t>
      </w:r>
      <w:r w:rsidR="00A43A56" w:rsidRPr="008571C1">
        <w:t>of remote UE</w:t>
      </w:r>
      <w:r w:rsidR="00A43A56" w:rsidRPr="00E640FF">
        <w:t xml:space="preserve">, rely on </w:t>
      </w:r>
      <w:r w:rsidR="00A43A56">
        <w:t>network configuration for the mapping between Uu-PDCP and PC5-RLC at remote UE</w:t>
      </w:r>
      <w:r w:rsidR="00A43A56" w:rsidRPr="008571C1">
        <w:t>.</w:t>
      </w:r>
      <w:bookmarkEnd w:id="18"/>
    </w:p>
    <w:p w14:paraId="1E472754" w14:textId="77777777" w:rsidR="00A43A56" w:rsidRDefault="000E6AED" w:rsidP="00A43A56">
      <w:r>
        <w:t xml:space="preserve">For DL message of </w:t>
      </w:r>
      <w:r w:rsidRPr="00E640FF">
        <w:rPr>
          <w:b/>
        </w:rPr>
        <w:t>SRB2/DRB</w:t>
      </w:r>
      <w:r>
        <w:t>, o</w:t>
      </w:r>
      <w:r w:rsidR="00A43A56">
        <w:t>n the one hand, the PDCP configuration would come from Uu-RRC, as a part of bearer configuration</w:t>
      </w:r>
      <w:r>
        <w:t>. O</w:t>
      </w:r>
      <w:r w:rsidR="00A43A56">
        <w:t>n the other hand, the RLC (and lower layer) configuration would come from PC5-RRC, as a part of RLC bearer configuration.</w:t>
      </w:r>
    </w:p>
    <w:p w14:paraId="2ABC7F7C" w14:textId="77777777" w:rsidR="00A43A56" w:rsidRDefault="00A43A56" w:rsidP="00FA4EB4">
      <w:pPr>
        <w:pStyle w:val="af7"/>
        <w:numPr>
          <w:ilvl w:val="0"/>
          <w:numId w:val="15"/>
        </w:numPr>
      </w:pPr>
      <w:r>
        <w:t>I</w:t>
      </w:r>
      <w:r>
        <w:rPr>
          <w:rFonts w:hint="eastAsia"/>
        </w:rPr>
        <w:t>f</w:t>
      </w:r>
      <w:r>
        <w:t xml:space="preserve"> adaptation layer is introduced at PC5 hop, the bearer-ID field included in the adaptation layer header can be used to derive the mapping by remote UE;</w:t>
      </w:r>
    </w:p>
    <w:p w14:paraId="1C7373D8" w14:textId="77777777" w:rsidR="00A43A56" w:rsidRDefault="00A43A56" w:rsidP="00FA4EB4">
      <w:pPr>
        <w:pStyle w:val="af7"/>
        <w:numPr>
          <w:ilvl w:val="0"/>
          <w:numId w:val="15"/>
        </w:numPr>
      </w:pPr>
      <w:r>
        <w:rPr>
          <w:rFonts w:hint="eastAsia"/>
        </w:rPr>
        <w:t>O</w:t>
      </w:r>
      <w:r>
        <w:t>therwise, it can be configured by network, via Uu-RRC or PC5-RRC (i.e., network sends the mapping to relay UE, and relay UE sends the mapping to remote UE);</w:t>
      </w:r>
    </w:p>
    <w:p w14:paraId="142FD700" w14:textId="46B79D88" w:rsidR="00A43A56" w:rsidRDefault="00A43A56" w:rsidP="00A43A56">
      <w:r>
        <w:rPr>
          <w:rFonts w:hint="eastAsia"/>
        </w:rPr>
        <w:t>C</w:t>
      </w:r>
      <w:r>
        <w:t>onsidering this is coupled with the agreement on the necessity of adap</w:t>
      </w:r>
      <w:r w:rsidR="000E6AED">
        <w:t>tation layer at PC5 hop, it can be decided afterward.</w:t>
      </w:r>
    </w:p>
    <w:p w14:paraId="0D233B42" w14:textId="175A86B1" w:rsidR="00CF031C" w:rsidRDefault="00CF031C" w:rsidP="00CF031C">
      <w:pPr>
        <w:pStyle w:val="3"/>
      </w:pPr>
      <w:r>
        <w:rPr>
          <w:rFonts w:hint="eastAsia"/>
        </w:rPr>
        <w:t>S</w:t>
      </w:r>
      <w:r>
        <w:t>ummary</w:t>
      </w:r>
    </w:p>
    <w:p w14:paraId="06EDFC89" w14:textId="373FC967" w:rsidR="00CF031C" w:rsidRPr="00CF031C" w:rsidRDefault="00CF031C" w:rsidP="00CF031C">
      <w:pPr>
        <w:rPr>
          <w:rFonts w:hint="eastAsia"/>
        </w:rPr>
      </w:pPr>
      <w:r>
        <w:rPr>
          <w:rFonts w:hint="eastAsia"/>
        </w:rPr>
        <w:t>T</w:t>
      </w:r>
      <w:r>
        <w:t>his is a short summary of the configuration of remote / relay stack.</w:t>
      </w:r>
    </w:p>
    <w:p w14:paraId="3F12B7BE" w14:textId="4F840903" w:rsidR="00CF031C" w:rsidRDefault="00CF031C" w:rsidP="00CF031C">
      <w:pPr>
        <w:pStyle w:val="af5"/>
        <w:keepNext/>
      </w:pPr>
      <w:r>
        <w:t xml:space="preserve">Table </w:t>
      </w:r>
      <w:r>
        <w:fldChar w:fldCharType="begin"/>
      </w:r>
      <w:r>
        <w:instrText xml:space="preserve"> SEQ Table \* ARABIC </w:instrText>
      </w:r>
      <w:r>
        <w:fldChar w:fldCharType="separate"/>
      </w:r>
      <w:r>
        <w:rPr>
          <w:noProof/>
        </w:rPr>
        <w:t>4</w:t>
      </w:r>
      <w:r>
        <w:fldChar w:fldCharType="end"/>
      </w:r>
      <w:r>
        <w:t xml:space="preserve"> Stack configuration at remote and relay UE</w:t>
      </w:r>
    </w:p>
    <w:tbl>
      <w:tblPr>
        <w:tblStyle w:val="afc"/>
        <w:tblW w:w="0" w:type="auto"/>
        <w:tblLook w:val="04A0" w:firstRow="1" w:lastRow="0" w:firstColumn="1" w:lastColumn="0" w:noHBand="0" w:noVBand="1"/>
      </w:tblPr>
      <w:tblGrid>
        <w:gridCol w:w="1413"/>
        <w:gridCol w:w="2738"/>
        <w:gridCol w:w="2739"/>
        <w:gridCol w:w="2739"/>
      </w:tblGrid>
      <w:tr w:rsidR="00CF031C" w14:paraId="0C3BE5A5" w14:textId="77777777" w:rsidTr="00CF031C">
        <w:tc>
          <w:tcPr>
            <w:tcW w:w="1413" w:type="dxa"/>
          </w:tcPr>
          <w:p w14:paraId="0B28F61D" w14:textId="77777777" w:rsidR="00CF031C" w:rsidRDefault="00CF031C" w:rsidP="00CF031C">
            <w:pPr>
              <w:rPr>
                <w:rFonts w:hint="eastAsia"/>
              </w:rPr>
            </w:pPr>
          </w:p>
        </w:tc>
        <w:tc>
          <w:tcPr>
            <w:tcW w:w="2738" w:type="dxa"/>
          </w:tcPr>
          <w:p w14:paraId="3D766418" w14:textId="1D49723C" w:rsidR="00CF031C" w:rsidRDefault="00CF031C" w:rsidP="00CF031C">
            <w:pPr>
              <w:rPr>
                <w:rFonts w:hint="eastAsia"/>
              </w:rPr>
            </w:pPr>
            <w:r>
              <w:rPr>
                <w:rFonts w:hint="eastAsia"/>
              </w:rPr>
              <w:t>P</w:t>
            </w:r>
            <w:r>
              <w:t>C5 stack of remote UE</w:t>
            </w:r>
          </w:p>
        </w:tc>
        <w:tc>
          <w:tcPr>
            <w:tcW w:w="2739" w:type="dxa"/>
          </w:tcPr>
          <w:p w14:paraId="01EAB0FC" w14:textId="38F00626" w:rsidR="00CF031C" w:rsidRDefault="00CF031C" w:rsidP="00CF031C">
            <w:pPr>
              <w:rPr>
                <w:rFonts w:hint="eastAsia"/>
              </w:rPr>
            </w:pPr>
            <w:r>
              <w:rPr>
                <w:rFonts w:hint="eastAsia"/>
              </w:rPr>
              <w:t>P</w:t>
            </w:r>
            <w:r>
              <w:t>C5 stack of relay UE</w:t>
            </w:r>
          </w:p>
        </w:tc>
        <w:tc>
          <w:tcPr>
            <w:tcW w:w="2739" w:type="dxa"/>
          </w:tcPr>
          <w:p w14:paraId="239452DE" w14:textId="2401D97E" w:rsidR="00CF031C" w:rsidRDefault="00CF031C" w:rsidP="00CF031C">
            <w:pPr>
              <w:rPr>
                <w:rFonts w:hint="eastAsia"/>
              </w:rPr>
            </w:pPr>
            <w:r>
              <w:rPr>
                <w:rFonts w:hint="eastAsia"/>
              </w:rPr>
              <w:t>U</w:t>
            </w:r>
            <w:r>
              <w:t>u stack of relay UE</w:t>
            </w:r>
          </w:p>
        </w:tc>
      </w:tr>
      <w:tr w:rsidR="00CF031C" w14:paraId="01C5285A" w14:textId="77777777" w:rsidTr="00CF031C">
        <w:tc>
          <w:tcPr>
            <w:tcW w:w="1413" w:type="dxa"/>
          </w:tcPr>
          <w:p w14:paraId="70E5B0FF" w14:textId="7FF4C258" w:rsidR="00CF031C" w:rsidRDefault="00CF031C" w:rsidP="00CF031C">
            <w:pPr>
              <w:rPr>
                <w:rFonts w:hint="eastAsia"/>
              </w:rPr>
            </w:pPr>
            <w:r>
              <w:rPr>
                <w:rFonts w:hint="eastAsia"/>
              </w:rPr>
              <w:t>P</w:t>
            </w:r>
            <w:r>
              <w:t>DCP</w:t>
            </w:r>
          </w:p>
        </w:tc>
        <w:tc>
          <w:tcPr>
            <w:tcW w:w="2738" w:type="dxa"/>
          </w:tcPr>
          <w:p w14:paraId="36C42079" w14:textId="62B9C35A" w:rsidR="00CF031C" w:rsidRDefault="00CF031C" w:rsidP="00CF031C">
            <w:pPr>
              <w:rPr>
                <w:rFonts w:hint="eastAsia"/>
              </w:rPr>
            </w:pPr>
            <w:r>
              <w:rPr>
                <w:rFonts w:hint="eastAsia"/>
              </w:rPr>
              <w:t>r</w:t>
            </w:r>
            <w:r>
              <w:t>ely on legacy</w:t>
            </w:r>
          </w:p>
        </w:tc>
        <w:tc>
          <w:tcPr>
            <w:tcW w:w="2739" w:type="dxa"/>
            <w:shd w:val="clear" w:color="auto" w:fill="BFBFBF" w:themeFill="background1" w:themeFillShade="BF"/>
          </w:tcPr>
          <w:p w14:paraId="1D1E82EC" w14:textId="3237BABF" w:rsidR="00CF031C" w:rsidRDefault="00CF031C" w:rsidP="00CF031C">
            <w:pPr>
              <w:rPr>
                <w:rFonts w:hint="eastAsia"/>
              </w:rPr>
            </w:pPr>
            <w:r>
              <w:rPr>
                <w:rFonts w:hint="eastAsia"/>
              </w:rPr>
              <w:t>N</w:t>
            </w:r>
            <w:r>
              <w:t>.A</w:t>
            </w:r>
          </w:p>
        </w:tc>
        <w:tc>
          <w:tcPr>
            <w:tcW w:w="2739" w:type="dxa"/>
            <w:shd w:val="clear" w:color="auto" w:fill="BFBFBF" w:themeFill="background1" w:themeFillShade="BF"/>
          </w:tcPr>
          <w:p w14:paraId="36915DB8" w14:textId="739012B2" w:rsidR="00CF031C" w:rsidRDefault="00CF031C" w:rsidP="00CF031C">
            <w:pPr>
              <w:rPr>
                <w:rFonts w:hint="eastAsia"/>
              </w:rPr>
            </w:pPr>
            <w:r>
              <w:t>N.A</w:t>
            </w:r>
          </w:p>
        </w:tc>
      </w:tr>
      <w:tr w:rsidR="00CF031C" w14:paraId="19DB31DB" w14:textId="77777777" w:rsidTr="00CF031C">
        <w:tc>
          <w:tcPr>
            <w:tcW w:w="1413" w:type="dxa"/>
          </w:tcPr>
          <w:p w14:paraId="03A9A345" w14:textId="37A15E84" w:rsidR="00CF031C" w:rsidRDefault="00CF031C" w:rsidP="00CF031C">
            <w:pPr>
              <w:rPr>
                <w:rFonts w:hint="eastAsia"/>
              </w:rPr>
            </w:pPr>
            <w:r>
              <w:rPr>
                <w:rFonts w:hint="eastAsia"/>
              </w:rPr>
              <w:t>P</w:t>
            </w:r>
            <w:r>
              <w:t>DCP-RLC association</w:t>
            </w:r>
          </w:p>
        </w:tc>
        <w:tc>
          <w:tcPr>
            <w:tcW w:w="2738" w:type="dxa"/>
          </w:tcPr>
          <w:p w14:paraId="13604B50" w14:textId="77777777" w:rsidR="00CF031C" w:rsidRDefault="00CF031C" w:rsidP="00CF031C">
            <w:r>
              <w:rPr>
                <w:rFonts w:hint="eastAsia"/>
              </w:rPr>
              <w:t>s</w:t>
            </w:r>
            <w:r>
              <w:t>pecified config for SRB0</w:t>
            </w:r>
          </w:p>
          <w:p w14:paraId="65BBAF42" w14:textId="77777777" w:rsidR="00CF031C" w:rsidRDefault="00CF031C" w:rsidP="00CF031C">
            <w:r>
              <w:rPr>
                <w:rFonts w:hint="eastAsia"/>
              </w:rPr>
              <w:t>d</w:t>
            </w:r>
            <w:r>
              <w:t>efault config for SRB1</w:t>
            </w:r>
          </w:p>
          <w:p w14:paraId="1DE945BE" w14:textId="69879E54" w:rsidR="00CF031C" w:rsidRDefault="00CF031C" w:rsidP="00CF031C">
            <w:pPr>
              <w:rPr>
                <w:rFonts w:hint="eastAsia"/>
              </w:rPr>
            </w:pPr>
            <w:r>
              <w:rPr>
                <w:rFonts w:hint="eastAsia"/>
              </w:rPr>
              <w:t>u</w:t>
            </w:r>
            <w:r>
              <w:t>p to network for SRB2/DRB</w:t>
            </w:r>
          </w:p>
        </w:tc>
        <w:tc>
          <w:tcPr>
            <w:tcW w:w="2739" w:type="dxa"/>
            <w:shd w:val="clear" w:color="auto" w:fill="BFBFBF" w:themeFill="background1" w:themeFillShade="BF"/>
          </w:tcPr>
          <w:p w14:paraId="192552EC" w14:textId="1C42DA53" w:rsidR="00CF031C" w:rsidRDefault="00CF031C" w:rsidP="00CF031C">
            <w:pPr>
              <w:rPr>
                <w:rFonts w:hint="eastAsia"/>
              </w:rPr>
            </w:pPr>
            <w:r>
              <w:rPr>
                <w:rFonts w:hint="eastAsia"/>
              </w:rPr>
              <w:t>N</w:t>
            </w:r>
            <w:r>
              <w:t>.A</w:t>
            </w:r>
          </w:p>
        </w:tc>
        <w:tc>
          <w:tcPr>
            <w:tcW w:w="2739" w:type="dxa"/>
            <w:shd w:val="clear" w:color="auto" w:fill="BFBFBF" w:themeFill="background1" w:themeFillShade="BF"/>
          </w:tcPr>
          <w:p w14:paraId="47EAE836" w14:textId="60459D77" w:rsidR="00CF031C" w:rsidRDefault="00CF031C" w:rsidP="00CF031C">
            <w:pPr>
              <w:rPr>
                <w:rFonts w:hint="eastAsia"/>
              </w:rPr>
            </w:pPr>
            <w:r>
              <w:rPr>
                <w:rFonts w:hint="eastAsia"/>
              </w:rPr>
              <w:t>N</w:t>
            </w:r>
            <w:r>
              <w:t>.A</w:t>
            </w:r>
          </w:p>
        </w:tc>
      </w:tr>
      <w:tr w:rsidR="00CF031C" w14:paraId="562C1FA2" w14:textId="77777777" w:rsidTr="00CF031C">
        <w:tc>
          <w:tcPr>
            <w:tcW w:w="1413" w:type="dxa"/>
          </w:tcPr>
          <w:p w14:paraId="09144C45" w14:textId="16263D7D" w:rsidR="00CF031C" w:rsidRDefault="00CF031C" w:rsidP="00CF031C">
            <w:pPr>
              <w:rPr>
                <w:rFonts w:hint="eastAsia"/>
              </w:rPr>
            </w:pPr>
            <w:r>
              <w:rPr>
                <w:rFonts w:hint="eastAsia"/>
              </w:rPr>
              <w:t>R</w:t>
            </w:r>
            <w:r>
              <w:t>LC/MAC configuration</w:t>
            </w:r>
          </w:p>
        </w:tc>
        <w:tc>
          <w:tcPr>
            <w:tcW w:w="2738" w:type="dxa"/>
          </w:tcPr>
          <w:p w14:paraId="6444CF02" w14:textId="77777777" w:rsidR="00CF031C" w:rsidRDefault="00CF031C" w:rsidP="00CF031C">
            <w:r>
              <w:rPr>
                <w:rFonts w:hint="eastAsia"/>
              </w:rPr>
              <w:t>s</w:t>
            </w:r>
            <w:r>
              <w:t>pecified config for SRB0</w:t>
            </w:r>
          </w:p>
          <w:p w14:paraId="5E376653" w14:textId="77777777" w:rsidR="00CF031C" w:rsidRDefault="00CF031C" w:rsidP="00CF031C">
            <w:r>
              <w:rPr>
                <w:rFonts w:hint="eastAsia"/>
              </w:rPr>
              <w:t>d</w:t>
            </w:r>
            <w:r>
              <w:t>efault config for SRB1</w:t>
            </w:r>
          </w:p>
          <w:p w14:paraId="6ABE9EE6" w14:textId="4C9868FF" w:rsidR="00CF031C" w:rsidRDefault="00CF031C" w:rsidP="00CF031C">
            <w:pPr>
              <w:rPr>
                <w:rFonts w:hint="eastAsia"/>
              </w:rPr>
            </w:pPr>
            <w:r>
              <w:rPr>
                <w:rFonts w:hint="eastAsia"/>
              </w:rPr>
              <w:t>u</w:t>
            </w:r>
            <w:r>
              <w:t>p to network for SRB2/DRB</w:t>
            </w:r>
          </w:p>
        </w:tc>
        <w:tc>
          <w:tcPr>
            <w:tcW w:w="2739" w:type="dxa"/>
          </w:tcPr>
          <w:p w14:paraId="5D1022B2" w14:textId="77777777" w:rsidR="00CF031C" w:rsidRDefault="00CF031C" w:rsidP="00CF031C">
            <w:r>
              <w:rPr>
                <w:rFonts w:hint="eastAsia"/>
              </w:rPr>
              <w:t>s</w:t>
            </w:r>
            <w:r>
              <w:t>pecified config for SRB0</w:t>
            </w:r>
          </w:p>
          <w:p w14:paraId="15A7BBA8" w14:textId="77777777" w:rsidR="00CF031C" w:rsidRDefault="00CF031C" w:rsidP="00CF031C">
            <w:r>
              <w:rPr>
                <w:rFonts w:hint="eastAsia"/>
              </w:rPr>
              <w:t>d</w:t>
            </w:r>
            <w:r>
              <w:t>efault config for SRB1</w:t>
            </w:r>
          </w:p>
          <w:p w14:paraId="2DE2C15C" w14:textId="53147D12" w:rsidR="00CF031C" w:rsidRDefault="00CF031C" w:rsidP="00CF031C">
            <w:pPr>
              <w:rPr>
                <w:rFonts w:hint="eastAsia"/>
              </w:rPr>
            </w:pPr>
            <w:r>
              <w:rPr>
                <w:rFonts w:hint="eastAsia"/>
              </w:rPr>
              <w:t>u</w:t>
            </w:r>
            <w:r>
              <w:t>p to network for SRB2/DRB</w:t>
            </w:r>
          </w:p>
        </w:tc>
        <w:tc>
          <w:tcPr>
            <w:tcW w:w="2739" w:type="dxa"/>
          </w:tcPr>
          <w:p w14:paraId="6F20BE29" w14:textId="2D1FFB4E" w:rsidR="00CF031C" w:rsidRDefault="00CF031C" w:rsidP="00CF031C">
            <w:pPr>
              <w:rPr>
                <w:rFonts w:hint="eastAsia"/>
              </w:rPr>
            </w:pPr>
            <w:r>
              <w:rPr>
                <w:rFonts w:hint="eastAsia"/>
              </w:rPr>
              <w:t>U</w:t>
            </w:r>
            <w:r>
              <w:t>p to network</w:t>
            </w:r>
          </w:p>
        </w:tc>
      </w:tr>
    </w:tbl>
    <w:p w14:paraId="029C361F" w14:textId="77777777" w:rsidR="00CF031C" w:rsidRPr="00CF031C" w:rsidRDefault="00CF031C" w:rsidP="00CF031C">
      <w:pPr>
        <w:rPr>
          <w:rFonts w:hint="eastAsia"/>
        </w:rPr>
      </w:pPr>
    </w:p>
    <w:p w14:paraId="20AFA446" w14:textId="4C8326F0" w:rsidR="00276721" w:rsidRDefault="00526A01" w:rsidP="00276721">
      <w:pPr>
        <w:pStyle w:val="2"/>
      </w:pPr>
      <w:r>
        <w:t xml:space="preserve">Procedure for </w:t>
      </w:r>
      <w:r w:rsidR="00276721">
        <w:rPr>
          <w:rFonts w:hint="eastAsia"/>
        </w:rPr>
        <w:t>R</w:t>
      </w:r>
      <w:r w:rsidR="00276721">
        <w:t xml:space="preserve">RC state </w:t>
      </w:r>
      <w:r>
        <w:t>transition of</w:t>
      </w:r>
      <w:r w:rsidR="00276721">
        <w:t xml:space="preserve"> relay UE</w:t>
      </w:r>
    </w:p>
    <w:p w14:paraId="0D3DC61C" w14:textId="77777777" w:rsidR="00526A01" w:rsidRPr="0013067A" w:rsidRDefault="00526A01" w:rsidP="00982F05">
      <w:pPr>
        <w:pStyle w:val="3"/>
      </w:pPr>
      <w:bookmarkStart w:id="19" w:name="_Ref51145771"/>
      <w:r>
        <w:rPr>
          <w:rFonts w:hint="eastAsia"/>
        </w:rPr>
        <w:t>F</w:t>
      </w:r>
      <w:r>
        <w:t>rom RRC_IDLE/RRC_INACTIVE to RRC_CONNECTED</w:t>
      </w:r>
      <w:bookmarkEnd w:id="19"/>
    </w:p>
    <w:p w14:paraId="08D159BB" w14:textId="77777777" w:rsidR="00D42FE5" w:rsidRDefault="00276721" w:rsidP="00276721">
      <w:r>
        <w:rPr>
          <w:rFonts w:hint="eastAsia"/>
        </w:rPr>
        <w:t>F</w:t>
      </w:r>
      <w:r>
        <w:t xml:space="preserve">or the relay-UE, based on </w:t>
      </w:r>
      <w:r w:rsidR="00D42FE5">
        <w:t>TR</w:t>
      </w:r>
    </w:p>
    <w:p w14:paraId="36DFD7C8" w14:textId="77777777" w:rsidR="00D42FE5" w:rsidRPr="00D42FE5" w:rsidRDefault="00D42FE5"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D42FE5">
        <w:rPr>
          <w:rFonts w:ascii="Times New Roman" w:eastAsia="Malgun Gothic" w:hAnsi="Times New Roman"/>
          <w:lang w:eastAsia="en-US"/>
        </w:rPr>
        <w:lastRenderedPageBreak/>
        <w:t xml:space="preserve">Step 2. The Remote UE sends the first RRC message (i.e., </w:t>
      </w:r>
      <w:r w:rsidRPr="00D42FE5">
        <w:rPr>
          <w:rFonts w:ascii="Times New Roman" w:eastAsia="Malgun Gothic" w:hAnsi="Times New Roman"/>
          <w:i/>
          <w:lang w:eastAsia="en-US"/>
        </w:rPr>
        <w:t>RRCSetupRequest</w:t>
      </w:r>
      <w:r w:rsidRPr="00D42FE5">
        <w:rPr>
          <w:rFonts w:ascii="Times New Roman" w:eastAsia="Malgun Gothic" w:hAnsi="Times New Roman"/>
          <w:lang w:eastAsia="en-US"/>
        </w:rPr>
        <w:t xml:space="preserve">) for its connection establishment with gNB via the Relay UE, using a default L2 configuration on PC5.  The gNB responds with an </w:t>
      </w:r>
      <w:r w:rsidRPr="00D42FE5">
        <w:rPr>
          <w:rFonts w:ascii="Times New Roman" w:eastAsia="Malgun Gothic" w:hAnsi="Times New Roman"/>
          <w:i/>
          <w:lang w:eastAsia="en-US"/>
        </w:rPr>
        <w:t>RRCSetup</w:t>
      </w:r>
      <w:r w:rsidRPr="00D42FE5">
        <w:rPr>
          <w:rFonts w:ascii="Times New Roman" w:eastAsia="Malgun Gothic" w:hAnsi="Times New Roman"/>
          <w:lang w:eastAsia="en-US"/>
        </w:rPr>
        <w:t xml:space="preserve"> message to Remote UE. The </w:t>
      </w:r>
      <w:r w:rsidRPr="00D42FE5">
        <w:rPr>
          <w:rFonts w:ascii="Times New Roman" w:eastAsia="Malgun Gothic" w:hAnsi="Times New Roman"/>
          <w:i/>
          <w:lang w:eastAsia="en-US"/>
        </w:rPr>
        <w:t>RRCSetup</w:t>
      </w:r>
      <w:r w:rsidRPr="00D42FE5">
        <w:rPr>
          <w:rFonts w:ascii="Times New Roman" w:eastAsia="Malgun Gothic" w:hAnsi="Times New Roman"/>
          <w:lang w:eastAsia="en-US"/>
        </w:rPr>
        <w:t xml:space="preserve"> delivery to the Remote UE uses the default configuration on PC5. If the Relay UE had not started in RRC_CONNECTED, </w:t>
      </w:r>
      <w:r w:rsidRPr="003B5E7D">
        <w:rPr>
          <w:rFonts w:ascii="Times New Roman" w:eastAsia="Malgun Gothic" w:hAnsi="Times New Roman"/>
          <w:highlight w:val="yellow"/>
          <w:lang w:eastAsia="en-US"/>
        </w:rPr>
        <w:t xml:space="preserve">it would need to do its own connection establishment upon </w:t>
      </w:r>
      <w:bookmarkStart w:id="20" w:name="_Hlk67925249"/>
      <w:r w:rsidRPr="003B5E7D">
        <w:rPr>
          <w:rFonts w:ascii="Times New Roman" w:eastAsia="Malgun Gothic" w:hAnsi="Times New Roman"/>
          <w:highlight w:val="yellow"/>
          <w:lang w:eastAsia="en-US"/>
        </w:rPr>
        <w:t>reception of a message on the default L2 configuration on PC5</w:t>
      </w:r>
      <w:bookmarkEnd w:id="20"/>
      <w:r w:rsidRPr="00D42FE5">
        <w:rPr>
          <w:rFonts w:ascii="Times New Roman" w:eastAsia="Malgun Gothic" w:hAnsi="Times New Roman"/>
          <w:lang w:eastAsia="en-US"/>
        </w:rPr>
        <w:t xml:space="preserve">. The details for Relay UE to forward the </w:t>
      </w:r>
      <w:r w:rsidRPr="00D42FE5">
        <w:rPr>
          <w:rFonts w:ascii="Times New Roman" w:eastAsia="Malgun Gothic" w:hAnsi="Times New Roman"/>
          <w:i/>
          <w:lang w:eastAsia="en-US"/>
        </w:rPr>
        <w:t>RRCSetupRequest</w:t>
      </w:r>
      <w:r w:rsidRPr="00D42FE5">
        <w:rPr>
          <w:rFonts w:ascii="Times New Roman" w:eastAsia="Malgun Gothic" w:hAnsi="Times New Roman"/>
          <w:lang w:eastAsia="en-US"/>
        </w:rPr>
        <w:t>/</w:t>
      </w:r>
      <w:r w:rsidRPr="00D42FE5">
        <w:rPr>
          <w:rFonts w:ascii="Times New Roman" w:eastAsia="Malgun Gothic" w:hAnsi="Times New Roman"/>
          <w:i/>
          <w:lang w:eastAsia="en-US"/>
        </w:rPr>
        <w:t>RRCSetup</w:t>
      </w:r>
      <w:r w:rsidRPr="00D42FE5">
        <w:rPr>
          <w:rFonts w:ascii="Times New Roman" w:eastAsia="Malgun Gothic" w:hAnsi="Times New Roman"/>
          <w:lang w:eastAsia="en-US"/>
        </w:rPr>
        <w:t xml:space="preserve"> message for Remote UE at this step can be discussed in WI phase. </w:t>
      </w:r>
    </w:p>
    <w:p w14:paraId="123C6110" w14:textId="031930B4" w:rsidR="00243159" w:rsidRDefault="00243159" w:rsidP="00276721">
      <w:r>
        <w:rPr>
          <w:rFonts w:hint="eastAsia"/>
        </w:rPr>
        <w:t>I</w:t>
      </w:r>
      <w:r w:rsidR="00276721">
        <w:t xml:space="preserve">t is clear that it has to be </w:t>
      </w:r>
      <w:r w:rsidR="00C74A38">
        <w:t>RRC_CONNECTED</w:t>
      </w:r>
      <w:r w:rsidR="00276721">
        <w:t xml:space="preserve"> if</w:t>
      </w:r>
      <w:r w:rsidR="00526A01">
        <w:t xml:space="preserve"> at least one of</w:t>
      </w:r>
      <w:r w:rsidR="00276721">
        <w:t xml:space="preserve"> the remote UE</w:t>
      </w:r>
      <w:r w:rsidR="00526A01">
        <w:t>s</w:t>
      </w:r>
      <w:r w:rsidR="00276721">
        <w:t xml:space="preserve"> is in RRC_CONNECTED</w:t>
      </w:r>
      <w:r w:rsidR="00526A01">
        <w:t>. Then w.r.t how to trigger an RRC_IDLE/INACTIVE relay-UE to enter into RRC_CONNECTED state,</w:t>
      </w:r>
      <w:r>
        <w:t xml:space="preserve"> SI has concluded to a solution that based on “</w:t>
      </w:r>
      <w:r w:rsidRPr="00243159">
        <w:t>reception of a message on the default L2 configuration on PC5</w:t>
      </w:r>
      <w:r>
        <w:t>”, so that</w:t>
      </w:r>
    </w:p>
    <w:p w14:paraId="1E06F21C" w14:textId="6023D15C" w:rsidR="00243159" w:rsidRDefault="00243159" w:rsidP="00FA4EB4">
      <w:pPr>
        <w:pStyle w:val="af7"/>
        <w:numPr>
          <w:ilvl w:val="0"/>
          <w:numId w:val="15"/>
        </w:numPr>
        <w:ind w:left="357" w:hanging="357"/>
        <w:contextualSpacing w:val="0"/>
      </w:pPr>
      <w:r>
        <w:rPr>
          <w:rFonts w:hint="eastAsia"/>
        </w:rPr>
        <w:t>I</w:t>
      </w:r>
      <w:r>
        <w:t>f message from remote UE arrives at the LCH used for forwarding of SRB0/1, it will trigger the RRC connection establishment by relay UE;</w:t>
      </w:r>
    </w:p>
    <w:p w14:paraId="3ABF837B" w14:textId="7C26D94D" w:rsidR="00243159" w:rsidRDefault="00243159" w:rsidP="00FA4EB4">
      <w:pPr>
        <w:pStyle w:val="af7"/>
        <w:numPr>
          <w:ilvl w:val="0"/>
          <w:numId w:val="15"/>
        </w:numPr>
        <w:ind w:left="357" w:hanging="357"/>
        <w:contextualSpacing w:val="0"/>
      </w:pPr>
      <w:r>
        <w:t>Else, if the remote UE is just to camp for receiving paging, it will trigger PC5-RRC message on the paging reception parameter exchange, this will not trigger the RRC connection establishment by relay UE;</w:t>
      </w:r>
    </w:p>
    <w:p w14:paraId="6BAB1597" w14:textId="77777777" w:rsidR="00243159" w:rsidRDefault="00243159" w:rsidP="0024315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1" w:name="_Toc68096991"/>
      <w:r w:rsidRPr="009619C8">
        <w:t xml:space="preserve">For L2 UE-to-Network Relay, </w:t>
      </w:r>
      <w:r>
        <w:t>Relay UE is triggered to enter into RRC_CONNECTED state based on reception of a message from remote UE on the LCH for specified/default configuration for SRB0/1.</w:t>
      </w:r>
      <w:bookmarkEnd w:id="21"/>
      <w:r>
        <w:t xml:space="preserve"> </w:t>
      </w:r>
    </w:p>
    <w:p w14:paraId="13C1B6E7" w14:textId="77777777" w:rsidR="00CF031C" w:rsidRDefault="00CA4B42" w:rsidP="00243159">
      <w:r>
        <w:rPr>
          <w:rFonts w:hint="eastAsia"/>
        </w:rPr>
        <w:t>O</w:t>
      </w:r>
      <w:r>
        <w:t xml:space="preserve">n the other hand, for connection establishment failure, it can be reflected by either </w:t>
      </w:r>
      <w:r w:rsidR="00CF031C">
        <w:t>CP solution (</w:t>
      </w:r>
      <w:r>
        <w:t>PC5-RRC or PC5-S signalling</w:t>
      </w:r>
      <w:r w:rsidR="00CF031C">
        <w:t>) or UP solution (adaptation layer control PDU)</w:t>
      </w:r>
      <w:r>
        <w:t xml:space="preserve"> from relay UE to remote UE. </w:t>
      </w:r>
    </w:p>
    <w:p w14:paraId="2F00A458" w14:textId="645F81D8" w:rsidR="00CF031C" w:rsidRDefault="00CF031C" w:rsidP="00243159">
      <w:r>
        <w:rPr>
          <w:rFonts w:hint="eastAsia"/>
        </w:rPr>
        <w:t>C</w:t>
      </w:r>
      <w:r>
        <w:t xml:space="preserve">onsidering the sidelink link may be shared by relay traffic and non-relay traffic, it is not preferred to always disconnect the link, and it is more appropriate to use a UP solution, i.e., adaptation layer control PDU, considering that </w:t>
      </w:r>
      <w:r>
        <w:t>when the relay link is extended to multi-hop/path link (as in IAB), the path failure may happen in a per-bearer manner</w:t>
      </w:r>
      <w:r>
        <w:t>.</w:t>
      </w:r>
    </w:p>
    <w:p w14:paraId="61F82DF9" w14:textId="6E1E1799" w:rsidR="00243159" w:rsidRDefault="00243159" w:rsidP="0024315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2" w:name="_Toc68096992"/>
      <w:r w:rsidRPr="009619C8">
        <w:t xml:space="preserve">For L2 UE-to-Network Relay, </w:t>
      </w:r>
      <w:r w:rsidR="009B0268">
        <w:t xml:space="preserve">Relay notify Remote UE on the relay UE Uu connection </w:t>
      </w:r>
      <w:r w:rsidR="003B5E7D">
        <w:t xml:space="preserve">establishment failure </w:t>
      </w:r>
      <w:r w:rsidR="009B0268">
        <w:t>via PC5-S message</w:t>
      </w:r>
      <w:r w:rsidR="00CF031C">
        <w:t xml:space="preserve"> via adaptation layer control PDU</w:t>
      </w:r>
      <w:r w:rsidRPr="008571C1">
        <w:t>.</w:t>
      </w:r>
      <w:bookmarkEnd w:id="22"/>
    </w:p>
    <w:p w14:paraId="4CBFBB35" w14:textId="08549B8C" w:rsidR="00526A01" w:rsidRPr="00E640FF" w:rsidRDefault="00526A01" w:rsidP="00526A01">
      <w:pPr>
        <w:pStyle w:val="3"/>
      </w:pPr>
      <w:r>
        <w:rPr>
          <w:rFonts w:hint="eastAsia"/>
        </w:rPr>
        <w:t>F</w:t>
      </w:r>
      <w:r>
        <w:t>rom RRC_CONNECTED to RRC_IDLE/RRC_INACTIVE</w:t>
      </w:r>
    </w:p>
    <w:p w14:paraId="727DB718" w14:textId="77777777" w:rsidR="00526A01" w:rsidRPr="00833061" w:rsidRDefault="00833061">
      <w:r>
        <w:t xml:space="preserve">Since the RRC state of remote UE is fully controlled by network, </w:t>
      </w:r>
      <w:r w:rsidR="009619C8">
        <w:t>network would be therefore in the best position to decide on whether to release the relay UE to RRC_IDLE/RRC_INACTIVE state.</w:t>
      </w:r>
    </w:p>
    <w:p w14:paraId="79D4E7C6" w14:textId="77777777" w:rsidR="009B0268" w:rsidRDefault="009B0268" w:rsidP="009B0268">
      <w:pPr>
        <w:pStyle w:val="Observation"/>
        <w:tabs>
          <w:tab w:val="clear" w:pos="1304"/>
        </w:tabs>
        <w:ind w:left="1701" w:hanging="1701"/>
      </w:pPr>
      <w:bookmarkStart w:id="23" w:name="_Toc68096994"/>
      <w:r w:rsidRPr="009619C8">
        <w:t xml:space="preserve">For L2 UE-to-Network Relay, </w:t>
      </w:r>
      <w:r>
        <w:t>it is fully up to network configuration whether to release the relay UE to RRC_IDLE/RRC_INACTIVE.</w:t>
      </w:r>
      <w:bookmarkEnd w:id="23"/>
    </w:p>
    <w:p w14:paraId="71C8713C" w14:textId="30B42CEA" w:rsidR="003B5E7D" w:rsidRDefault="003B5E7D" w:rsidP="003B5E7D">
      <w:r>
        <w:rPr>
          <w:rFonts w:hint="eastAsia"/>
        </w:rPr>
        <w:t>O</w:t>
      </w:r>
      <w:r>
        <w:t xml:space="preserve">n the other hand, for re-active state transition due to RLF, i.e., although the PC5 link is kept active but the Uu link fails, it is unclear how to notify remote UE. </w:t>
      </w:r>
      <w:r w:rsidR="00C33241">
        <w:t xml:space="preserve">One straightforward solution is to rely on the scheme adopted in IAB, i.e., to define a control PDU at adaptation layer, for the RLF indication. The benefit from this scheme, compared with disconnecting the link directly, is that when the relay link is extended to multi-hop/path link (as in IAB), the path failure may happen in a per-bearer manner, so that the </w:t>
      </w:r>
    </w:p>
    <w:p w14:paraId="13B8D733" w14:textId="629D59D6" w:rsidR="00C33241" w:rsidRDefault="00C33241" w:rsidP="00C3324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4" w:name="_Toc68096993"/>
      <w:r w:rsidRPr="009619C8">
        <w:t xml:space="preserve">For L2 UE-to-Network Relay, </w:t>
      </w:r>
      <w:r>
        <w:t xml:space="preserve">Relay notify Remote UE on the relay UE Uu connection </w:t>
      </w:r>
      <w:r>
        <w:t>RLF</w:t>
      </w:r>
      <w:r>
        <w:t xml:space="preserve"> via </w:t>
      </w:r>
      <w:r>
        <w:t>adaptation layer control PDU</w:t>
      </w:r>
      <w:r w:rsidRPr="008571C1">
        <w:t>.</w:t>
      </w:r>
      <w:bookmarkEnd w:id="24"/>
    </w:p>
    <w:p w14:paraId="24EE7D67" w14:textId="77777777" w:rsidR="003B5E7D" w:rsidRPr="00C33241" w:rsidRDefault="003B5E7D" w:rsidP="003E1054">
      <w:pPr>
        <w:rPr>
          <w:rFonts w:hint="eastAsia"/>
        </w:rPr>
      </w:pPr>
    </w:p>
    <w:p w14:paraId="121B23D8" w14:textId="77777777" w:rsidR="00D0573B" w:rsidRDefault="00D0573B">
      <w:pPr>
        <w:pStyle w:val="1"/>
      </w:pPr>
      <w:r>
        <w:t>Conclusion</w:t>
      </w:r>
    </w:p>
    <w:p w14:paraId="4B0FE0E7" w14:textId="2B85C278" w:rsidR="00586D50" w:rsidRDefault="00586D50">
      <w:r>
        <w:rPr>
          <w:rFonts w:hint="eastAsia"/>
        </w:rPr>
        <w:t>W</w:t>
      </w:r>
      <w:r>
        <w:t>e have the following observations:</w:t>
      </w:r>
    </w:p>
    <w:bookmarkStart w:id="25" w:name="_GoBack"/>
    <w:bookmarkEnd w:id="25"/>
    <w:p w14:paraId="31ACDC51" w14:textId="6B061112" w:rsidR="00D0388B" w:rsidRDefault="00586D50">
      <w:pPr>
        <w:pStyle w:val="TOC1"/>
        <w:rPr>
          <w:rFonts w:asciiTheme="minorHAnsi" w:eastAsiaTheme="minorEastAsia" w:hAnsiTheme="minorHAnsi" w:cstheme="minorBidi"/>
          <w:b w:val="0"/>
          <w:noProof/>
          <w:kern w:val="2"/>
          <w:sz w:val="21"/>
        </w:rPr>
      </w:pPr>
      <w:r>
        <w:fldChar w:fldCharType="begin"/>
      </w:r>
      <w:r>
        <w:instrText xml:space="preserve"> </w:instrText>
      </w:r>
      <w:r>
        <w:rPr>
          <w:rFonts w:hint="eastAsia"/>
        </w:rPr>
        <w:instrText>TOC \n \p " " \h \z \t "Observation,1"</w:instrText>
      </w:r>
      <w:r>
        <w:instrText xml:space="preserve"> </w:instrText>
      </w:r>
      <w:r>
        <w:fldChar w:fldCharType="separate"/>
      </w:r>
      <w:hyperlink w:anchor="_Toc68096994" w:history="1">
        <w:r w:rsidR="00D0388B" w:rsidRPr="00507948">
          <w:rPr>
            <w:rStyle w:val="a5"/>
            <w:noProof/>
          </w:rPr>
          <w:t>Observation 1</w:t>
        </w:r>
        <w:r w:rsidR="00D0388B">
          <w:rPr>
            <w:rFonts w:asciiTheme="minorHAnsi" w:eastAsiaTheme="minorEastAsia" w:hAnsiTheme="minorHAnsi" w:cstheme="minorBidi"/>
            <w:b w:val="0"/>
            <w:noProof/>
            <w:kern w:val="2"/>
            <w:sz w:val="21"/>
          </w:rPr>
          <w:tab/>
        </w:r>
        <w:r w:rsidR="00D0388B" w:rsidRPr="00507948">
          <w:rPr>
            <w:rStyle w:val="a5"/>
            <w:noProof/>
          </w:rPr>
          <w:t>For L2 UE-to-Network Relay, it is fully up to network configuration whether to release the relay UE to RRC_IDLE/RRC_INACTIVE.</w:t>
        </w:r>
      </w:hyperlink>
    </w:p>
    <w:p w14:paraId="4582385B" w14:textId="3011B080" w:rsidR="00586D50" w:rsidRDefault="00586D50">
      <w:r>
        <w:fldChar w:fldCharType="end"/>
      </w:r>
    </w:p>
    <w:p w14:paraId="363AC2BA" w14:textId="293756F6" w:rsidR="00D0573B" w:rsidRDefault="00D0573B">
      <w:r>
        <w:t>We have the following proposals:</w:t>
      </w:r>
    </w:p>
    <w:p w14:paraId="6A7BE6FD" w14:textId="4AF29C87" w:rsidR="00D0388B"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68096984" w:history="1">
        <w:r w:rsidR="00D0388B" w:rsidRPr="00815FB9">
          <w:rPr>
            <w:rStyle w:val="a5"/>
            <w:noProof/>
          </w:rPr>
          <w:t>Proposal 1</w:t>
        </w:r>
        <w:r w:rsidR="00D0388B">
          <w:rPr>
            <w:rFonts w:asciiTheme="minorHAnsi" w:eastAsiaTheme="minorEastAsia" w:hAnsiTheme="minorHAnsi" w:cstheme="minorBidi"/>
            <w:b w:val="0"/>
            <w:noProof/>
            <w:kern w:val="2"/>
            <w:sz w:val="21"/>
          </w:rPr>
          <w:tab/>
        </w:r>
        <w:r w:rsidR="00D0388B" w:rsidRPr="00815FB9">
          <w:rPr>
            <w:rStyle w:val="a5"/>
            <w:noProof/>
          </w:rPr>
          <w:t>Support the RRC state combination of (Relay UE in RRC_IDLE, Remote UE in RRC_INACTIVE).</w:t>
        </w:r>
      </w:hyperlink>
    </w:p>
    <w:p w14:paraId="2E5975A4" w14:textId="3A5A5E30" w:rsidR="00D0388B" w:rsidRDefault="00D0388B">
      <w:pPr>
        <w:pStyle w:val="TOC1"/>
        <w:rPr>
          <w:rFonts w:asciiTheme="minorHAnsi" w:eastAsiaTheme="minorEastAsia" w:hAnsiTheme="minorHAnsi" w:cstheme="minorBidi"/>
          <w:b w:val="0"/>
          <w:noProof/>
          <w:kern w:val="2"/>
          <w:sz w:val="21"/>
        </w:rPr>
      </w:pPr>
      <w:hyperlink w:anchor="_Toc68096985" w:history="1">
        <w:r w:rsidRPr="00815FB9">
          <w:rPr>
            <w:rStyle w:val="a5"/>
            <w:noProof/>
          </w:rPr>
          <w:t>Proposal 2</w:t>
        </w:r>
        <w:r>
          <w:rPr>
            <w:rFonts w:asciiTheme="minorHAnsi" w:eastAsiaTheme="minorEastAsia" w:hAnsiTheme="minorHAnsi" w:cstheme="minorBidi"/>
            <w:b w:val="0"/>
            <w:noProof/>
            <w:kern w:val="2"/>
            <w:sz w:val="21"/>
          </w:rPr>
          <w:tab/>
        </w:r>
        <w:r w:rsidRPr="00815FB9">
          <w:rPr>
            <w:rStyle w:val="a5"/>
            <w:noProof/>
          </w:rPr>
          <w:t>For L2 UE-to-Network Relay, for delivery of Uu-RRC SRB0 messages of remote UE on PC5 hop, rely on specified configuration for PC5 RLC/LCH configuration for remote UE and relay UE.</w:t>
        </w:r>
      </w:hyperlink>
    </w:p>
    <w:p w14:paraId="3902E67A" w14:textId="11C92B98" w:rsidR="00D0388B" w:rsidRDefault="00D0388B">
      <w:pPr>
        <w:pStyle w:val="TOC1"/>
        <w:rPr>
          <w:rFonts w:asciiTheme="minorHAnsi" w:eastAsiaTheme="minorEastAsia" w:hAnsiTheme="minorHAnsi" w:cstheme="minorBidi"/>
          <w:b w:val="0"/>
          <w:noProof/>
          <w:kern w:val="2"/>
          <w:sz w:val="21"/>
        </w:rPr>
      </w:pPr>
      <w:hyperlink w:anchor="_Toc68096986" w:history="1">
        <w:r w:rsidRPr="00815FB9">
          <w:rPr>
            <w:rStyle w:val="a5"/>
            <w:noProof/>
          </w:rPr>
          <w:t>Proposal 3</w:t>
        </w:r>
        <w:r>
          <w:rPr>
            <w:rFonts w:asciiTheme="minorHAnsi" w:eastAsiaTheme="minorEastAsia" w:hAnsiTheme="minorHAnsi" w:cstheme="minorBidi"/>
            <w:b w:val="0"/>
            <w:noProof/>
            <w:kern w:val="2"/>
            <w:sz w:val="21"/>
          </w:rPr>
          <w:tab/>
        </w:r>
        <w:r w:rsidRPr="00815FB9">
          <w:rPr>
            <w:rStyle w:val="a5"/>
            <w:noProof/>
          </w:rPr>
          <w:t>For L2 UE-to-Network Relay, for delivery of SRB1 message of remote UE on PC5 hop, define default configuration for PC5 RLC/LCH configuration for remote UE and relay UE.</w:t>
        </w:r>
      </w:hyperlink>
    </w:p>
    <w:p w14:paraId="3F509E40" w14:textId="4CB30982" w:rsidR="00D0388B" w:rsidRDefault="00D0388B">
      <w:pPr>
        <w:pStyle w:val="TOC1"/>
        <w:rPr>
          <w:rFonts w:asciiTheme="minorHAnsi" w:eastAsiaTheme="minorEastAsia" w:hAnsiTheme="minorHAnsi" w:cstheme="minorBidi"/>
          <w:b w:val="0"/>
          <w:noProof/>
          <w:kern w:val="2"/>
          <w:sz w:val="21"/>
        </w:rPr>
      </w:pPr>
      <w:hyperlink w:anchor="_Toc68096987" w:history="1">
        <w:r w:rsidRPr="00815FB9">
          <w:rPr>
            <w:rStyle w:val="a5"/>
            <w:noProof/>
          </w:rPr>
          <w:t>Proposal 4</w:t>
        </w:r>
        <w:r>
          <w:rPr>
            <w:rFonts w:asciiTheme="minorHAnsi" w:eastAsiaTheme="minorEastAsia" w:hAnsiTheme="minorHAnsi" w:cstheme="minorBidi"/>
            <w:b w:val="0"/>
            <w:noProof/>
            <w:kern w:val="2"/>
            <w:sz w:val="21"/>
          </w:rPr>
          <w:tab/>
        </w:r>
        <w:r w:rsidRPr="00815FB9">
          <w:rPr>
            <w:rStyle w:val="a5"/>
            <w:noProof/>
          </w:rPr>
          <w:t>For L2 UE-to-Network Relay, for delivery of SRB2/DRB message of remote UE on PC5 hop, rely on network configuration for PC5 RLC/LCH configuration for remote UE and relay UE.</w:t>
        </w:r>
      </w:hyperlink>
    </w:p>
    <w:p w14:paraId="12D3E57A" w14:textId="5EA65B3A" w:rsidR="00D0388B" w:rsidRDefault="00D0388B">
      <w:pPr>
        <w:pStyle w:val="TOC1"/>
        <w:rPr>
          <w:rFonts w:asciiTheme="minorHAnsi" w:eastAsiaTheme="minorEastAsia" w:hAnsiTheme="minorHAnsi" w:cstheme="minorBidi"/>
          <w:b w:val="0"/>
          <w:noProof/>
          <w:kern w:val="2"/>
          <w:sz w:val="21"/>
        </w:rPr>
      </w:pPr>
      <w:hyperlink w:anchor="_Toc68096988" w:history="1">
        <w:r w:rsidRPr="00815FB9">
          <w:rPr>
            <w:rStyle w:val="a5"/>
            <w:noProof/>
          </w:rPr>
          <w:t>Proposal 5</w:t>
        </w:r>
        <w:r>
          <w:rPr>
            <w:rFonts w:asciiTheme="minorHAnsi" w:eastAsiaTheme="minorEastAsia" w:hAnsiTheme="minorHAnsi" w:cstheme="minorBidi"/>
            <w:b w:val="0"/>
            <w:noProof/>
            <w:kern w:val="2"/>
            <w:sz w:val="21"/>
          </w:rPr>
          <w:tab/>
        </w:r>
        <w:r w:rsidRPr="00815FB9">
          <w:rPr>
            <w:rStyle w:val="a5"/>
            <w:noProof/>
          </w:rPr>
          <w:t>For L2 UE-to-Network Relay, for the delivery of SRB/DRB message of remote UE on Uu hop, rely on network configuration for the Uu RLC/LCH configuration for relay UE.</w:t>
        </w:r>
      </w:hyperlink>
    </w:p>
    <w:p w14:paraId="66174632" w14:textId="2DD4F417" w:rsidR="00D0388B" w:rsidRDefault="00D0388B">
      <w:pPr>
        <w:pStyle w:val="TOC1"/>
        <w:rPr>
          <w:rFonts w:asciiTheme="minorHAnsi" w:eastAsiaTheme="minorEastAsia" w:hAnsiTheme="minorHAnsi" w:cstheme="minorBidi"/>
          <w:b w:val="0"/>
          <w:noProof/>
          <w:kern w:val="2"/>
          <w:sz w:val="21"/>
        </w:rPr>
      </w:pPr>
      <w:hyperlink w:anchor="_Toc68096989" w:history="1">
        <w:r w:rsidRPr="00815FB9">
          <w:rPr>
            <w:rStyle w:val="a5"/>
            <w:noProof/>
          </w:rPr>
          <w:t>Proposal 6</w:t>
        </w:r>
        <w:r>
          <w:rPr>
            <w:rFonts w:asciiTheme="minorHAnsi" w:eastAsiaTheme="minorEastAsia" w:hAnsiTheme="minorHAnsi" w:cstheme="minorBidi"/>
            <w:b w:val="0"/>
            <w:noProof/>
            <w:kern w:val="2"/>
            <w:sz w:val="21"/>
          </w:rPr>
          <w:tab/>
        </w:r>
        <w:r w:rsidRPr="00815FB9">
          <w:rPr>
            <w:rStyle w:val="a5"/>
            <w:noProof/>
          </w:rPr>
          <w:t>For L2 UE-to-Network Relay, for delivery of SRB1 message of remote UE, rely on legacy specification for PDCP layer behavior at remote UE.</w:t>
        </w:r>
      </w:hyperlink>
    </w:p>
    <w:p w14:paraId="25ECD3F1" w14:textId="19F612FB" w:rsidR="00D0388B" w:rsidRDefault="00D0388B">
      <w:pPr>
        <w:pStyle w:val="TOC1"/>
        <w:rPr>
          <w:rFonts w:asciiTheme="minorHAnsi" w:eastAsiaTheme="minorEastAsia" w:hAnsiTheme="minorHAnsi" w:cstheme="minorBidi"/>
          <w:b w:val="0"/>
          <w:noProof/>
          <w:kern w:val="2"/>
          <w:sz w:val="21"/>
        </w:rPr>
      </w:pPr>
      <w:hyperlink w:anchor="_Toc68096990" w:history="1">
        <w:r w:rsidRPr="00815FB9">
          <w:rPr>
            <w:rStyle w:val="a5"/>
            <w:noProof/>
          </w:rPr>
          <w:t>Proposal 7</w:t>
        </w:r>
        <w:r>
          <w:rPr>
            <w:rFonts w:asciiTheme="minorHAnsi" w:eastAsiaTheme="minorEastAsia" w:hAnsiTheme="minorHAnsi" w:cstheme="minorBidi"/>
            <w:b w:val="0"/>
            <w:noProof/>
            <w:kern w:val="2"/>
            <w:sz w:val="21"/>
          </w:rPr>
          <w:tab/>
        </w:r>
        <w:r w:rsidRPr="00815FB9">
          <w:rPr>
            <w:rStyle w:val="a5"/>
            <w:noProof/>
          </w:rPr>
          <w:t>For L2 UE-to-Network Relay, for transmission of SRB2/DRB message of remote UE, rely on network configuration for the mapping between Uu-PDCP and PC5-RLC at remote UE.</w:t>
        </w:r>
      </w:hyperlink>
    </w:p>
    <w:p w14:paraId="098B8DFC" w14:textId="6F249E91" w:rsidR="00D0388B" w:rsidRDefault="00D0388B">
      <w:pPr>
        <w:pStyle w:val="TOC1"/>
        <w:rPr>
          <w:rFonts w:asciiTheme="minorHAnsi" w:eastAsiaTheme="minorEastAsia" w:hAnsiTheme="minorHAnsi" w:cstheme="minorBidi"/>
          <w:b w:val="0"/>
          <w:noProof/>
          <w:kern w:val="2"/>
          <w:sz w:val="21"/>
        </w:rPr>
      </w:pPr>
      <w:hyperlink w:anchor="_Toc68096991" w:history="1">
        <w:r w:rsidRPr="00815FB9">
          <w:rPr>
            <w:rStyle w:val="a5"/>
            <w:noProof/>
          </w:rPr>
          <w:t>Proposal 8</w:t>
        </w:r>
        <w:r>
          <w:rPr>
            <w:rFonts w:asciiTheme="minorHAnsi" w:eastAsiaTheme="minorEastAsia" w:hAnsiTheme="minorHAnsi" w:cstheme="minorBidi"/>
            <w:b w:val="0"/>
            <w:noProof/>
            <w:kern w:val="2"/>
            <w:sz w:val="21"/>
          </w:rPr>
          <w:tab/>
        </w:r>
        <w:r w:rsidRPr="00815FB9">
          <w:rPr>
            <w:rStyle w:val="a5"/>
            <w:noProof/>
          </w:rPr>
          <w:t>For L2 UE-to-Network Relay, Relay UE is triggered to enter into RRC_CONNECTED state based on reception of a message from remote UE on the LCH for specified/default configuration for SRB0/1.</w:t>
        </w:r>
      </w:hyperlink>
    </w:p>
    <w:p w14:paraId="49D2B052" w14:textId="48505D37" w:rsidR="00D0388B" w:rsidRDefault="00D0388B">
      <w:pPr>
        <w:pStyle w:val="TOC1"/>
        <w:rPr>
          <w:rFonts w:asciiTheme="minorHAnsi" w:eastAsiaTheme="minorEastAsia" w:hAnsiTheme="minorHAnsi" w:cstheme="minorBidi"/>
          <w:b w:val="0"/>
          <w:noProof/>
          <w:kern w:val="2"/>
          <w:sz w:val="21"/>
        </w:rPr>
      </w:pPr>
      <w:hyperlink w:anchor="_Toc68096992" w:history="1">
        <w:r w:rsidRPr="00815FB9">
          <w:rPr>
            <w:rStyle w:val="a5"/>
            <w:noProof/>
          </w:rPr>
          <w:t>Proposal 9</w:t>
        </w:r>
        <w:r>
          <w:rPr>
            <w:rFonts w:asciiTheme="minorHAnsi" w:eastAsiaTheme="minorEastAsia" w:hAnsiTheme="minorHAnsi" w:cstheme="minorBidi"/>
            <w:b w:val="0"/>
            <w:noProof/>
            <w:kern w:val="2"/>
            <w:sz w:val="21"/>
          </w:rPr>
          <w:tab/>
        </w:r>
        <w:r w:rsidRPr="00815FB9">
          <w:rPr>
            <w:rStyle w:val="a5"/>
            <w:noProof/>
          </w:rPr>
          <w:t>For L2 UE-to-Network Relay, Relay notify Remote UE on the relay UE Uu connection establishment failure via PC5-S message via adaptation layer control PDU.</w:t>
        </w:r>
      </w:hyperlink>
    </w:p>
    <w:p w14:paraId="32C32756" w14:textId="12D0A0A7" w:rsidR="00D0388B" w:rsidRDefault="00D0388B">
      <w:pPr>
        <w:pStyle w:val="TOC1"/>
        <w:rPr>
          <w:rFonts w:asciiTheme="minorHAnsi" w:eastAsiaTheme="minorEastAsia" w:hAnsiTheme="minorHAnsi" w:cstheme="minorBidi"/>
          <w:b w:val="0"/>
          <w:noProof/>
          <w:kern w:val="2"/>
          <w:sz w:val="21"/>
        </w:rPr>
      </w:pPr>
      <w:hyperlink w:anchor="_Toc68096993" w:history="1">
        <w:r w:rsidRPr="00815FB9">
          <w:rPr>
            <w:rStyle w:val="a5"/>
            <w:noProof/>
          </w:rPr>
          <w:t>Proposal 10</w:t>
        </w:r>
        <w:r>
          <w:rPr>
            <w:rFonts w:asciiTheme="minorHAnsi" w:eastAsiaTheme="minorEastAsia" w:hAnsiTheme="minorHAnsi" w:cstheme="minorBidi"/>
            <w:b w:val="0"/>
            <w:noProof/>
            <w:kern w:val="2"/>
            <w:sz w:val="21"/>
          </w:rPr>
          <w:tab/>
        </w:r>
        <w:r w:rsidRPr="00815FB9">
          <w:rPr>
            <w:rStyle w:val="a5"/>
            <w:noProof/>
          </w:rPr>
          <w:t>For L2 UE-to-Network Relay, Relay notify Remote UE on the relay UE Uu connection RLF via adaptation layer control PDU.</w:t>
        </w:r>
      </w:hyperlink>
    </w:p>
    <w:p w14:paraId="3BAB227A" w14:textId="085CC846"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6" w:name="_In-sequence_SDU_delivery"/>
      <w:bookmarkStart w:id="27" w:name="_Ref189809556"/>
      <w:bookmarkStart w:id="28" w:name="_Ref174151459"/>
      <w:bookmarkStart w:id="29" w:name="_Ref450865335"/>
      <w:bookmarkEnd w:id="26"/>
      <w:r>
        <w:rPr>
          <w:rFonts w:hint="eastAsia"/>
        </w:rPr>
        <w:t>Reference</w:t>
      </w:r>
      <w:bookmarkEnd w:id="27"/>
      <w:bookmarkEnd w:id="28"/>
      <w:bookmarkEnd w:id="29"/>
    </w:p>
    <w:p w14:paraId="1D07AD88" w14:textId="69DEA575" w:rsidR="00D0573B" w:rsidRDefault="004333BF" w:rsidP="001F6031">
      <w:pPr>
        <w:numPr>
          <w:ilvl w:val="0"/>
          <w:numId w:val="12"/>
        </w:numPr>
        <w:rPr>
          <w:lang w:val="en-US"/>
        </w:rPr>
      </w:pPr>
      <w:bookmarkStart w:id="30" w:name="_Ref32829969"/>
      <w:r w:rsidRPr="004333BF">
        <w:rPr>
          <w:lang w:val="en-US"/>
        </w:rPr>
        <w:t>RP-193253 "New SID: Study on NR sidelink relay".</w:t>
      </w:r>
      <w:bookmarkEnd w:id="30"/>
    </w:p>
    <w:p w14:paraId="1757F184" w14:textId="06B474A4" w:rsidR="00C6660A" w:rsidRDefault="00C6660A" w:rsidP="001F6031">
      <w:pPr>
        <w:numPr>
          <w:ilvl w:val="0"/>
          <w:numId w:val="12"/>
        </w:numPr>
        <w:rPr>
          <w:lang w:val="en-US"/>
        </w:rPr>
      </w:pPr>
      <w:bookmarkStart w:id="31" w:name="_Ref53234037"/>
      <w:r>
        <w:rPr>
          <w:lang w:val="en-US"/>
        </w:rPr>
        <w:t>R2-200xxxx, “</w:t>
      </w:r>
      <w:r w:rsidRPr="00C6660A">
        <w:rPr>
          <w:lang w:val="en-US"/>
        </w:rPr>
        <w:t>Left issues on service continuity for L2 U2N relay</w:t>
      </w:r>
      <w:r>
        <w:rPr>
          <w:lang w:val="en-US"/>
        </w:rPr>
        <w:t>”, OPPO</w:t>
      </w:r>
      <w:bookmarkEnd w:id="31"/>
    </w:p>
    <w:sectPr w:rsidR="00C6660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05EC4" w14:textId="77777777" w:rsidR="00FA4EB4" w:rsidRDefault="00FA4EB4">
      <w:pPr>
        <w:spacing w:after="0"/>
      </w:pPr>
      <w:r>
        <w:separator/>
      </w:r>
    </w:p>
  </w:endnote>
  <w:endnote w:type="continuationSeparator" w:id="0">
    <w:p w14:paraId="4844BE8C" w14:textId="77777777" w:rsidR="00FA4EB4" w:rsidRDefault="00FA4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7C4A87" w:rsidRDefault="007C4A87">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5F556" w14:textId="77777777" w:rsidR="00FA4EB4" w:rsidRDefault="00FA4EB4">
      <w:pPr>
        <w:spacing w:after="0"/>
      </w:pPr>
      <w:r>
        <w:separator/>
      </w:r>
    </w:p>
  </w:footnote>
  <w:footnote w:type="continuationSeparator" w:id="0">
    <w:p w14:paraId="10087780" w14:textId="77777777" w:rsidR="00FA4EB4" w:rsidRDefault="00FA4E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4E0E51"/>
    <w:multiLevelType w:val="hybridMultilevel"/>
    <w:tmpl w:val="15E2D9F8"/>
    <w:lvl w:ilvl="0" w:tplc="27926F8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2"/>
  </w:num>
  <w:num w:numId="4">
    <w:abstractNumId w:val="5"/>
  </w:num>
  <w:num w:numId="5">
    <w:abstractNumId w:val="1"/>
  </w:num>
  <w:num w:numId="6">
    <w:abstractNumId w:val="4"/>
  </w:num>
  <w:num w:numId="7">
    <w:abstractNumId w:val="3"/>
  </w:num>
  <w:num w:numId="8">
    <w:abstractNumId w:val="8"/>
  </w:num>
  <w:num w:numId="9">
    <w:abstractNumId w:val="16"/>
  </w:num>
  <w:num w:numId="10">
    <w:abstractNumId w:val="9"/>
  </w:num>
  <w:num w:numId="11">
    <w:abstractNumId w:val="15"/>
  </w:num>
  <w:num w:numId="12">
    <w:abstractNumId w:val="7"/>
  </w:num>
  <w:num w:numId="13">
    <w:abstractNumId w:val="11"/>
  </w:num>
  <w:num w:numId="14">
    <w:abstractNumId w:val="12"/>
  </w:num>
  <w:num w:numId="15">
    <w:abstractNumId w:val="14"/>
  </w:num>
  <w:num w:numId="16">
    <w:abstractNumId w:val="6"/>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oFAC228hs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5D17"/>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639"/>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5BB"/>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159"/>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616"/>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E7D"/>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531"/>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5D9"/>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17F4B"/>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CDD"/>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095"/>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175EE"/>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09"/>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2BC"/>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A87"/>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0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44D"/>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1CC"/>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27F95"/>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268"/>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4852"/>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3F4E"/>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241"/>
    <w:rsid w:val="00C3354C"/>
    <w:rsid w:val="00C33F45"/>
    <w:rsid w:val="00C34F5C"/>
    <w:rsid w:val="00C3719D"/>
    <w:rsid w:val="00C37E54"/>
    <w:rsid w:val="00C40AD2"/>
    <w:rsid w:val="00C40F43"/>
    <w:rsid w:val="00C41779"/>
    <w:rsid w:val="00C431FC"/>
    <w:rsid w:val="00C45066"/>
    <w:rsid w:val="00C47623"/>
    <w:rsid w:val="00C4795B"/>
    <w:rsid w:val="00C516E0"/>
    <w:rsid w:val="00C53FBF"/>
    <w:rsid w:val="00C54995"/>
    <w:rsid w:val="00C54D41"/>
    <w:rsid w:val="00C554CF"/>
    <w:rsid w:val="00C55D4E"/>
    <w:rsid w:val="00C568C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42"/>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B10"/>
    <w:rsid w:val="00CE7561"/>
    <w:rsid w:val="00CF031C"/>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88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2FE5"/>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695"/>
    <w:rsid w:val="00DB7BDB"/>
    <w:rsid w:val="00DC0F09"/>
    <w:rsid w:val="00DC15B8"/>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E7682"/>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C12"/>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4EB4"/>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9BF32-5295-4328-9553-830F83A8E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975</TotalTime>
  <Pages>7</Pages>
  <Words>2712</Words>
  <Characters>15460</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18136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34</cp:revision>
  <cp:lastPrinted>2008-01-31T16:09:00Z</cp:lastPrinted>
  <dcterms:created xsi:type="dcterms:W3CDTF">2020-09-10T01:41:00Z</dcterms:created>
  <dcterms:modified xsi:type="dcterms:W3CDTF">2021-03-31T07:29:00Z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